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38A79" w14:textId="6C7B6A1C"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#15</w:t>
      </w:r>
      <w:r w:rsidR="00B8660A">
        <w:rPr>
          <w:rFonts w:ascii="Arial" w:hAnsi="Arial" w:cs="Arial" w:hint="eastAsia"/>
          <w:b/>
          <w:sz w:val="24"/>
          <w:szCs w:val="24"/>
          <w:lang w:eastAsia="zh-CN"/>
        </w:rPr>
        <w:t>2</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S5-23</w:t>
      </w:r>
      <w:r w:rsidR="00C53C07" w:rsidRPr="00C53C07">
        <w:rPr>
          <w:rFonts w:ascii="Arial" w:hAnsi="Arial" w:cs="Arial"/>
          <w:b/>
          <w:sz w:val="24"/>
          <w:szCs w:val="24"/>
          <w:lang w:eastAsia="zh-CN"/>
        </w:rPr>
        <w:t>7829</w:t>
      </w:r>
    </w:p>
    <w:p w14:paraId="4154199A" w14:textId="652F8FB4" w:rsidR="008F548E" w:rsidRDefault="00B8660A" w:rsidP="008F548E">
      <w:pPr>
        <w:keepNext/>
        <w:pBdr>
          <w:bottom w:val="single" w:sz="4" w:space="0" w:color="auto"/>
        </w:pBdr>
        <w:tabs>
          <w:tab w:val="right" w:pos="9639"/>
        </w:tabs>
        <w:spacing w:after="0"/>
        <w:outlineLvl w:val="0"/>
        <w:rPr>
          <w:rFonts w:ascii="Arial" w:hAnsi="Arial" w:cs="Arial"/>
          <w:b/>
          <w:sz w:val="24"/>
          <w:szCs w:val="24"/>
          <w:lang w:eastAsia="en-GB"/>
        </w:rPr>
      </w:pPr>
      <w:r w:rsidRPr="00B8660A">
        <w:rPr>
          <w:rFonts w:ascii="Arial" w:hAnsi="Arial" w:cs="Arial"/>
          <w:b/>
          <w:sz w:val="24"/>
          <w:szCs w:val="24"/>
          <w:lang w:eastAsia="en-GB"/>
        </w:rPr>
        <w:t>Chicago, US, 13-17 November</w:t>
      </w:r>
      <w:r w:rsidR="008F548E" w:rsidRPr="0010231B">
        <w:rPr>
          <w:rFonts w:ascii="Arial" w:hAnsi="Arial" w:cs="Arial"/>
          <w:b/>
          <w:sz w:val="24"/>
          <w:szCs w:val="24"/>
          <w:lang w:eastAsia="en-GB"/>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40D6228" w:rsidR="001E41F3" w:rsidRPr="006958F1" w:rsidRDefault="007D24F8" w:rsidP="007D24F8">
            <w:pPr>
              <w:pStyle w:val="CRCoverPage"/>
              <w:spacing w:after="0"/>
              <w:ind w:right="560"/>
              <w:jc w:val="center"/>
              <w:rPr>
                <w:b/>
                <w:sz w:val="28"/>
              </w:rPr>
            </w:pPr>
            <w:r>
              <w:rPr>
                <w:b/>
                <w:sz w:val="28"/>
              </w:rPr>
              <w:t>32.</w:t>
            </w:r>
            <w:r w:rsidR="003D5864">
              <w:rPr>
                <w:b/>
                <w:sz w:val="28"/>
              </w:rPr>
              <w:t>255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4A38D13" w:rsidR="001E41F3" w:rsidRPr="006958F1" w:rsidRDefault="00C53C07" w:rsidP="00F85598">
            <w:pPr>
              <w:pStyle w:val="CRCoverPage"/>
              <w:spacing w:after="0"/>
              <w:jc w:val="center"/>
              <w:rPr>
                <w:lang w:eastAsia="zh-CN"/>
              </w:rPr>
            </w:pPr>
            <w:r w:rsidRPr="00C53C07">
              <w:rPr>
                <w:b/>
                <w:sz w:val="28"/>
              </w:rPr>
              <w:t>0481</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444DA87" w:rsidR="001E41F3" w:rsidRPr="006958F1" w:rsidRDefault="00B8660A" w:rsidP="00E13F3D">
            <w:pPr>
              <w:pStyle w:val="CRCoverPage"/>
              <w:spacing w:after="0"/>
              <w:jc w:val="center"/>
              <w:rPr>
                <w:b/>
                <w:lang w:eastAsia="zh-CN"/>
              </w:rPr>
            </w:pPr>
            <w:r>
              <w:rPr>
                <w:rFonts w:hint="eastAsia"/>
                <w:b/>
                <w:sz w:val="28"/>
                <w:lang w:eastAsia="zh-CN"/>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1383C89A" w:rsidR="001E41F3" w:rsidRPr="006958F1" w:rsidRDefault="007D24F8" w:rsidP="00F85598">
            <w:pPr>
              <w:pStyle w:val="CRCoverPage"/>
              <w:spacing w:after="0"/>
              <w:jc w:val="center"/>
              <w:rPr>
                <w:sz w:val="28"/>
              </w:rPr>
            </w:pPr>
            <w:r>
              <w:rPr>
                <w:b/>
                <w:sz w:val="28"/>
              </w:rPr>
              <w:t>18.</w:t>
            </w:r>
            <w:r w:rsidR="004B30CD">
              <w:rPr>
                <w:b/>
                <w:sz w:val="28"/>
                <w:lang w:eastAsia="zh-CN"/>
              </w:rPr>
              <w:t>1</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3" w:anchor="_blank" w:history="1">
              <w:r w:rsidRPr="006958F1">
                <w:rPr>
                  <w:rStyle w:val="aa"/>
                  <w:rFonts w:cs="Arial"/>
                  <w:b/>
                  <w:i/>
                  <w:color w:val="FF0000"/>
                </w:rPr>
                <w:t>HE</w:t>
              </w:r>
              <w:bookmarkStart w:id="1" w:name="_Hlt497126619"/>
              <w:r w:rsidRPr="006958F1">
                <w:rPr>
                  <w:rStyle w:val="aa"/>
                  <w:rFonts w:cs="Arial"/>
                  <w:b/>
                  <w:i/>
                  <w:color w:val="FF0000"/>
                </w:rPr>
                <w:t>L</w:t>
              </w:r>
              <w:bookmarkEnd w:id="1"/>
              <w:r w:rsidRPr="006958F1">
                <w:rPr>
                  <w:rStyle w:val="aa"/>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4" w:history="1">
              <w:r w:rsidR="00DE34CF" w:rsidRPr="006958F1">
                <w:rPr>
                  <w:rStyle w:val="aa"/>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93BA739" w:rsidR="001E41F3" w:rsidRPr="006958F1" w:rsidRDefault="00E1219A" w:rsidP="00E1219A">
            <w:pPr>
              <w:pStyle w:val="CRCoverPage"/>
              <w:spacing w:after="0"/>
              <w:ind w:left="100"/>
              <w:rPr>
                <w:lang w:eastAsia="zh-CN"/>
              </w:rPr>
            </w:pPr>
            <w:r w:rsidRPr="00E1219A">
              <w:rPr>
                <w:lang w:eastAsia="zh-CN"/>
              </w:rPr>
              <w:t xml:space="preserve">Add </w:t>
            </w:r>
            <w:r w:rsidR="00A54AA8" w:rsidRPr="00A54AA8">
              <w:rPr>
                <w:lang w:eastAsia="zh-CN"/>
              </w:rPr>
              <w:t>message flow</w:t>
            </w:r>
            <w:r w:rsidRPr="00E1219A">
              <w:rPr>
                <w:lang w:eastAsia="zh-CN"/>
              </w:rPr>
              <w:t xml:space="preserve"> for the satellite backhaul</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DB23F67" w:rsidR="001E41F3" w:rsidRPr="006958F1" w:rsidRDefault="00554521" w:rsidP="00C75944">
            <w:pPr>
              <w:pStyle w:val="CRCoverPage"/>
              <w:spacing w:after="0"/>
              <w:ind w:left="100"/>
              <w:rPr>
                <w:lang w:eastAsia="zh-CN"/>
              </w:rPr>
            </w:pPr>
            <w:r>
              <w:rPr>
                <w:rFonts w:hint="eastAsia"/>
                <w:lang w:eastAsia="zh-CN"/>
              </w:rPr>
              <w:t>CATT</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73973BF" w:rsidR="001E41F3" w:rsidRPr="006958F1" w:rsidRDefault="00654A78" w:rsidP="00C75944">
            <w:pPr>
              <w:pStyle w:val="CRCoverPage"/>
              <w:spacing w:after="0"/>
              <w:ind w:left="100"/>
              <w:rPr>
                <w:lang w:eastAsia="zh-CN"/>
              </w:rPr>
            </w:pPr>
            <w:r w:rsidRPr="00654A78">
              <w:rPr>
                <w:lang w:eastAsia="zh-CN"/>
              </w:rPr>
              <w:t>DUMMY</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E5C4115" w:rsidR="001E41F3" w:rsidRPr="006958F1" w:rsidRDefault="00C12D43" w:rsidP="00C75944">
            <w:pPr>
              <w:pStyle w:val="CRCoverPage"/>
              <w:spacing w:after="0"/>
              <w:ind w:left="100"/>
              <w:rPr>
                <w:lang w:eastAsia="zh-CN"/>
              </w:rPr>
            </w:pPr>
            <w:r>
              <w:t>202</w:t>
            </w:r>
            <w:r w:rsidR="0060313E">
              <w:t>3</w:t>
            </w:r>
            <w:r>
              <w:t>-</w:t>
            </w:r>
            <w:r w:rsidR="00C75944">
              <w:rPr>
                <w:rFonts w:hint="eastAsia"/>
                <w:lang w:eastAsia="zh-CN"/>
              </w:rPr>
              <w:t>10</w:t>
            </w:r>
            <w:r w:rsidR="001F3AD0">
              <w:t>-</w:t>
            </w:r>
            <w:r w:rsidR="00C75944">
              <w:rPr>
                <w:rFonts w:hint="eastAsia"/>
                <w:lang w:eastAsia="zh-CN"/>
              </w:rPr>
              <w:t>30</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a"/>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3DA14E2A" w:rsidR="00E3249D" w:rsidRPr="00FB4B2B" w:rsidRDefault="00A54AA8" w:rsidP="00A54AA8">
            <w:pPr>
              <w:pStyle w:val="CRCoverPage"/>
              <w:spacing w:after="0"/>
              <w:rPr>
                <w:lang w:eastAsia="zh-CN"/>
              </w:rPr>
            </w:pPr>
            <w:r w:rsidRPr="00A54AA8">
              <w:rPr>
                <w:lang w:eastAsia="zh-CN"/>
              </w:rPr>
              <w:t>As</w:t>
            </w:r>
            <w:r>
              <w:rPr>
                <w:rFonts w:hint="eastAsia"/>
                <w:lang w:eastAsia="zh-CN"/>
              </w:rPr>
              <w:t xml:space="preserve"> the</w:t>
            </w:r>
            <w:r w:rsidRPr="00A54AA8">
              <w:rPr>
                <w:lang w:eastAsia="zh-CN"/>
              </w:rPr>
              <w:t xml:space="preserve"> TS 23.501 and TS 23.502, the 5GS to support </w:t>
            </w:r>
            <w:r w:rsidR="00F060F6" w:rsidRPr="00F060F6">
              <w:rPr>
                <w:lang w:eastAsia="zh-CN"/>
              </w:rPr>
              <w:t xml:space="preserve">satellite </w:t>
            </w:r>
            <w:r w:rsidR="00654A78">
              <w:rPr>
                <w:rFonts w:hint="eastAsia"/>
                <w:lang w:eastAsia="zh-CN"/>
              </w:rPr>
              <w:t>backhaul</w:t>
            </w:r>
            <w:r w:rsidR="00F060F6" w:rsidRPr="00F060F6">
              <w:rPr>
                <w:lang w:eastAsia="zh-CN"/>
              </w:rPr>
              <w:t xml:space="preserve"> </w:t>
            </w:r>
            <w:r>
              <w:rPr>
                <w:rFonts w:hint="eastAsia"/>
                <w:lang w:eastAsia="zh-CN"/>
              </w:rPr>
              <w:t>is specified. T</w:t>
            </w:r>
            <w:r w:rsidR="00F060F6">
              <w:rPr>
                <w:rFonts w:hint="eastAsia"/>
                <w:lang w:eastAsia="zh-CN"/>
              </w:rPr>
              <w:t xml:space="preserve">he </w:t>
            </w:r>
            <w:r w:rsidRPr="00A54AA8">
              <w:rPr>
                <w:lang w:eastAsia="zh-CN"/>
              </w:rPr>
              <w:t>message flow</w:t>
            </w:r>
            <w:r w:rsidR="00E1219A">
              <w:rPr>
                <w:rFonts w:hint="eastAsia"/>
                <w:lang w:eastAsia="zh-CN"/>
              </w:rPr>
              <w:t xml:space="preserve"> </w:t>
            </w:r>
            <w:r w:rsidR="00F060F6" w:rsidRPr="00F060F6">
              <w:rPr>
                <w:lang w:eastAsia="zh-CN"/>
              </w:rPr>
              <w:t xml:space="preserve">for satellite </w:t>
            </w:r>
            <w:r w:rsidR="00654A78">
              <w:rPr>
                <w:rFonts w:hint="eastAsia"/>
                <w:lang w:eastAsia="zh-CN"/>
              </w:rPr>
              <w:t>backhaul</w:t>
            </w:r>
            <w:r w:rsidR="00F060F6" w:rsidRPr="00F060F6">
              <w:rPr>
                <w:lang w:eastAsia="zh-CN"/>
              </w:rPr>
              <w:t xml:space="preserve"> charging</w:t>
            </w:r>
            <w:r w:rsidR="00F060F6">
              <w:rPr>
                <w:rFonts w:hint="eastAsia"/>
                <w:lang w:eastAsia="zh-CN"/>
              </w:rPr>
              <w:t xml:space="preserve">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8598EE2" w14:textId="6408AC96" w:rsidR="005509E3" w:rsidRDefault="00F060F6" w:rsidP="00C75944">
            <w:pPr>
              <w:pStyle w:val="CRCoverPage"/>
              <w:spacing w:after="0"/>
              <w:rPr>
                <w:lang w:eastAsia="zh-CN"/>
              </w:rPr>
            </w:pPr>
            <w:r w:rsidRPr="00F060F6">
              <w:rPr>
                <w:lang w:eastAsia="zh-CN"/>
              </w:rPr>
              <w:t xml:space="preserve">Add </w:t>
            </w:r>
            <w:r w:rsidR="00A54AA8" w:rsidRPr="00A54AA8">
              <w:rPr>
                <w:lang w:eastAsia="zh-CN"/>
              </w:rPr>
              <w:t>message flow</w:t>
            </w:r>
            <w:r w:rsidR="00A54AA8" w:rsidRPr="00A54AA8">
              <w:rPr>
                <w:rFonts w:hint="eastAsia"/>
                <w:lang w:eastAsia="zh-CN"/>
              </w:rPr>
              <w:t xml:space="preserve"> </w:t>
            </w:r>
            <w:r w:rsidR="00654A78">
              <w:rPr>
                <w:rFonts w:hint="eastAsia"/>
                <w:lang w:eastAsia="zh-CN"/>
              </w:rPr>
              <w:t xml:space="preserve">for the support of </w:t>
            </w:r>
            <w:r w:rsidRPr="00F060F6">
              <w:rPr>
                <w:lang w:eastAsia="zh-CN"/>
              </w:rPr>
              <w:t xml:space="preserve">satellite </w:t>
            </w:r>
            <w:r w:rsidR="00654A78">
              <w:rPr>
                <w:rFonts w:hint="eastAsia"/>
                <w:lang w:eastAsia="zh-CN"/>
              </w:rPr>
              <w:t>backhaul</w:t>
            </w:r>
            <w:r w:rsidRPr="00F060F6">
              <w:rPr>
                <w:lang w:eastAsia="zh-CN"/>
              </w:rPr>
              <w:t xml:space="preserve"> charging</w:t>
            </w:r>
            <w:r>
              <w:rPr>
                <w:rFonts w:hint="eastAsia"/>
                <w:lang w:eastAsia="zh-CN"/>
              </w:rPr>
              <w:t>.</w:t>
            </w:r>
          </w:p>
          <w:p w14:paraId="5E452ADB" w14:textId="45715869" w:rsidR="00F060F6" w:rsidRPr="001F1EAC" w:rsidRDefault="00F060F6" w:rsidP="00C75944">
            <w:pPr>
              <w:pStyle w:val="CRCoverPage"/>
              <w:spacing w:after="0"/>
              <w:rPr>
                <w:lang w:eastAsia="zh-CN"/>
              </w:rPr>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247BBC3" w:rsidR="001E41F3" w:rsidRPr="006958F1" w:rsidRDefault="00E1219A" w:rsidP="00A54AA8">
            <w:pPr>
              <w:pStyle w:val="CRCoverPage"/>
              <w:spacing w:after="0"/>
              <w:rPr>
                <w:lang w:eastAsia="zh-CN"/>
              </w:rPr>
            </w:pPr>
            <w:r w:rsidRPr="00E1219A">
              <w:rPr>
                <w:lang w:eastAsia="zh-CN"/>
              </w:rPr>
              <w:t xml:space="preserve">The </w:t>
            </w:r>
            <w:r w:rsidR="00A54AA8" w:rsidRPr="00A54AA8">
              <w:rPr>
                <w:lang w:eastAsia="zh-CN"/>
              </w:rPr>
              <w:t xml:space="preserve">message flow </w:t>
            </w:r>
            <w:r w:rsidR="00A54AA8">
              <w:rPr>
                <w:rFonts w:hint="eastAsia"/>
                <w:lang w:eastAsia="zh-CN"/>
              </w:rPr>
              <w:t>for the</w:t>
            </w:r>
            <w:r w:rsidRPr="00E1219A">
              <w:rPr>
                <w:lang w:eastAsia="zh-CN"/>
              </w:rPr>
              <w:t xml:space="preserve"> satellite backhaul </w:t>
            </w:r>
            <w:r w:rsidR="00A54AA8">
              <w:rPr>
                <w:rFonts w:hint="eastAsia"/>
                <w:lang w:eastAsia="zh-CN"/>
              </w:rPr>
              <w:t xml:space="preserve">charging </w:t>
            </w:r>
            <w:r w:rsidRPr="00E1219A">
              <w:rPr>
                <w:lang w:eastAsia="zh-CN"/>
              </w:rPr>
              <w:t>is not covered in TS 32.255.</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48BE81F1" w:rsidR="005F7516" w:rsidRPr="006958F1" w:rsidRDefault="00071694" w:rsidP="00A8494F">
            <w:pPr>
              <w:pStyle w:val="CRCoverPage"/>
              <w:spacing w:after="0"/>
              <w:ind w:left="100"/>
              <w:rPr>
                <w:lang w:eastAsia="zh-CN"/>
              </w:rPr>
            </w:pPr>
            <w:r>
              <w:rPr>
                <w:rFonts w:hint="eastAsia"/>
                <w:lang w:eastAsia="zh-CN" w:bidi="ar-IQ"/>
              </w:rPr>
              <w:t>5.</w:t>
            </w:r>
            <w:r w:rsidR="00A8494F">
              <w:rPr>
                <w:rFonts w:hint="eastAsia"/>
                <w:lang w:eastAsia="zh-CN" w:bidi="ar-IQ"/>
              </w:rPr>
              <w:t>2</w:t>
            </w:r>
            <w:r>
              <w:rPr>
                <w:rFonts w:hint="eastAsia"/>
                <w:lang w:eastAsia="zh-CN" w:bidi="ar-IQ"/>
              </w:rPr>
              <w:t>.2</w:t>
            </w:r>
            <w:r w:rsidR="00A8494F">
              <w:rPr>
                <w:rFonts w:hint="eastAsia"/>
                <w:lang w:eastAsia="zh-CN" w:bidi="ar-IQ"/>
              </w:rPr>
              <w:t xml:space="preserve">.X </w:t>
            </w:r>
            <w:r w:rsidR="00654A78">
              <w:rPr>
                <w:rFonts w:hint="eastAsia"/>
                <w:lang w:eastAsia="zh-CN" w:bidi="ar-IQ"/>
              </w:rPr>
              <w:t xml:space="preserve">(New) </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ADCFBFE" w14:textId="7C799CF2" w:rsidR="003F2104" w:rsidRDefault="003F2104" w:rsidP="003F2104">
      <w:pPr>
        <w:pStyle w:val="40"/>
        <w:rPr>
          <w:ins w:id="4" w:author="CATT-lyy" w:date="2023-11-02T18:01:00Z"/>
          <w:sz w:val="28"/>
          <w:lang w:eastAsia="zh-CN"/>
        </w:rPr>
      </w:pPr>
      <w:bookmarkStart w:id="5" w:name="_Toc145934776"/>
      <w:bookmarkStart w:id="6" w:name="_Toc20205449"/>
      <w:bookmarkStart w:id="7" w:name="_Toc27579421"/>
      <w:bookmarkStart w:id="8" w:name="_Toc36045358"/>
      <w:bookmarkStart w:id="9" w:name="_Toc36049238"/>
      <w:bookmarkStart w:id="10" w:name="_Toc36112457"/>
      <w:bookmarkStart w:id="11" w:name="_Toc44664202"/>
      <w:bookmarkStart w:id="12" w:name="_Toc44928659"/>
      <w:bookmarkStart w:id="13" w:name="_Toc44928849"/>
      <w:bookmarkStart w:id="14" w:name="_Toc51859554"/>
      <w:bookmarkStart w:id="15" w:name="_Toc58598709"/>
      <w:bookmarkStart w:id="16" w:name="_Toc145934630"/>
      <w:bookmarkStart w:id="17" w:name="_Toc20205460"/>
      <w:bookmarkStart w:id="18" w:name="_Toc27579435"/>
      <w:bookmarkStart w:id="19" w:name="_Toc36045374"/>
      <w:bookmarkStart w:id="20" w:name="_Toc36049254"/>
      <w:bookmarkStart w:id="21" w:name="_Toc36112473"/>
      <w:bookmarkStart w:id="22" w:name="_Toc44664218"/>
      <w:bookmarkStart w:id="23" w:name="_Toc44928675"/>
      <w:bookmarkStart w:id="24" w:name="_Toc44928865"/>
      <w:bookmarkStart w:id="25" w:name="_Toc51859570"/>
      <w:bookmarkStart w:id="26" w:name="_Toc58598725"/>
      <w:bookmarkStart w:id="27" w:name="_Toc145934648"/>
      <w:bookmarkStart w:id="28" w:name="_Toc20205476"/>
      <w:bookmarkStart w:id="29" w:name="_Toc27579452"/>
      <w:bookmarkStart w:id="30" w:name="_Toc36045393"/>
      <w:bookmarkStart w:id="31" w:name="_Toc36049273"/>
      <w:bookmarkStart w:id="32" w:name="_Toc36112492"/>
      <w:bookmarkStart w:id="33" w:name="_Toc44664237"/>
      <w:bookmarkStart w:id="34" w:name="_Toc44928694"/>
      <w:bookmarkStart w:id="35" w:name="_Toc44928884"/>
      <w:bookmarkStart w:id="36" w:name="_Toc51859589"/>
      <w:bookmarkStart w:id="37" w:name="_Toc58598744"/>
      <w:bookmarkStart w:id="38" w:name="_Toc145934678"/>
      <w:bookmarkStart w:id="39" w:name="_Toc20205491"/>
      <w:bookmarkStart w:id="40" w:name="_Toc27579468"/>
      <w:bookmarkStart w:id="41" w:name="_Toc36045411"/>
      <w:bookmarkStart w:id="42" w:name="_Toc36049291"/>
      <w:bookmarkStart w:id="43" w:name="_Toc36112510"/>
      <w:bookmarkStart w:id="44" w:name="_Toc44664255"/>
      <w:bookmarkStart w:id="45" w:name="_Toc44928712"/>
      <w:bookmarkStart w:id="46" w:name="_Toc44928902"/>
      <w:bookmarkStart w:id="47" w:name="_Toc51859607"/>
      <w:bookmarkStart w:id="48" w:name="_Toc58598762"/>
      <w:bookmarkStart w:id="49" w:name="_Toc138243974"/>
      <w:bookmarkStart w:id="50" w:name="_Toc145934819"/>
      <w:bookmarkStart w:id="51" w:name="_Toc58598859"/>
      <w:bookmarkStart w:id="52" w:name="_Toc51859704"/>
      <w:bookmarkStart w:id="53" w:name="_Toc44928997"/>
      <w:bookmarkStart w:id="54" w:name="_Toc44928807"/>
      <w:bookmarkStart w:id="55" w:name="_Toc44664350"/>
      <w:bookmarkStart w:id="56" w:name="_Toc36112592"/>
      <w:bookmarkStart w:id="57" w:name="_Toc36049373"/>
      <w:bookmarkStart w:id="58" w:name="_Toc36045493"/>
      <w:bookmarkStart w:id="59" w:name="_Toc27579537"/>
      <w:bookmarkStart w:id="60" w:name="_Toc20205554"/>
      <w:ins w:id="61" w:author="CATT-lyy" w:date="2023-11-02T18:00:00Z">
        <w:r>
          <w:t>5.2.2</w:t>
        </w:r>
        <w:proofErr w:type="gramStart"/>
        <w:r>
          <w:t>.</w:t>
        </w:r>
        <w:r>
          <w:rPr>
            <w:rFonts w:hint="eastAsia"/>
            <w:lang w:val="en-US" w:eastAsia="zh-CN"/>
          </w:rPr>
          <w:t>x</w:t>
        </w:r>
        <w:proofErr w:type="gramEnd"/>
        <w:r>
          <w:tab/>
        </w:r>
      </w:ins>
      <w:bookmarkEnd w:id="5"/>
      <w:ins w:id="62" w:author="CATT-lyy" w:date="2023-11-02T18:01:00Z">
        <w:r w:rsidR="006C4573">
          <w:rPr>
            <w:rFonts w:hint="eastAsia"/>
            <w:sz w:val="28"/>
            <w:lang w:eastAsia="zh-CN"/>
          </w:rPr>
          <w:t xml:space="preserve">Satellite backhaul charging </w:t>
        </w:r>
      </w:ins>
    </w:p>
    <w:p w14:paraId="038AE67B" w14:textId="7F4B6918" w:rsidR="003959DF" w:rsidRDefault="003959DF" w:rsidP="003959DF">
      <w:pPr>
        <w:pStyle w:val="50"/>
        <w:rPr>
          <w:ins w:id="63" w:author="CATT-lyy" w:date="2023-11-02T18:29:00Z"/>
          <w:lang w:eastAsia="zh-CN"/>
        </w:rPr>
      </w:pPr>
      <w:ins w:id="64" w:author="CATT-lyy" w:date="2023-11-02T18:29:00Z">
        <w:r>
          <w:t>5.2.2</w:t>
        </w:r>
        <w:proofErr w:type="gramStart"/>
        <w:r>
          <w:t>.</w:t>
        </w:r>
        <w:r>
          <w:rPr>
            <w:rFonts w:hint="eastAsia"/>
            <w:lang w:eastAsia="zh-CN"/>
          </w:rPr>
          <w:t>x</w:t>
        </w:r>
        <w:r>
          <w:t>.1</w:t>
        </w:r>
        <w:proofErr w:type="gramEnd"/>
        <w:r>
          <w:tab/>
        </w:r>
        <w:r>
          <w:rPr>
            <w:lang w:eastAsia="zh-CN"/>
          </w:rPr>
          <w:t>General</w:t>
        </w:r>
      </w:ins>
    </w:p>
    <w:p w14:paraId="7106D0B0" w14:textId="06E6C02E" w:rsidR="00724C9D" w:rsidRDefault="009B3713">
      <w:pPr>
        <w:rPr>
          <w:ins w:id="65" w:author="CATT-lyy" w:date="2023-11-02T19:48:00Z"/>
          <w:lang w:eastAsia="zh-CN"/>
        </w:rPr>
        <w:pPrChange w:id="66" w:author="CATT-lyy" w:date="2023-11-02T18:01:00Z">
          <w:pPr>
            <w:pStyle w:val="40"/>
          </w:pPr>
        </w:pPrChange>
      </w:pPr>
      <w:ins w:id="67" w:author="CATT-lyy" w:date="2023-11-02T19:47:00Z">
        <w:r>
          <w:rPr>
            <w:rFonts w:hint="eastAsia"/>
            <w:lang w:eastAsia="zh-CN"/>
          </w:rPr>
          <w:t xml:space="preserve">The </w:t>
        </w:r>
        <w:r>
          <w:rPr>
            <w:lang w:eastAsia="zh-CN"/>
          </w:rPr>
          <w:t>s</w:t>
        </w:r>
      </w:ins>
      <w:ins w:id="68" w:author="CATT-lyy" w:date="2023-11-02T19:31:00Z">
        <w:r w:rsidR="005D1378" w:rsidRPr="005D1378">
          <w:rPr>
            <w:lang w:eastAsia="zh-CN"/>
          </w:rPr>
          <w:t>upport</w:t>
        </w:r>
      </w:ins>
      <w:ins w:id="69" w:author="CATT-lyy" w:date="2023-11-02T19:47:00Z">
        <w:r>
          <w:rPr>
            <w:rFonts w:hint="eastAsia"/>
            <w:lang w:eastAsia="zh-CN"/>
          </w:rPr>
          <w:t xml:space="preserve"> of</w:t>
        </w:r>
      </w:ins>
      <w:ins w:id="70" w:author="CATT-lyy" w:date="2023-11-02T19:31:00Z">
        <w:r w:rsidR="005D1378" w:rsidRPr="005D1378">
          <w:rPr>
            <w:lang w:eastAsia="zh-CN"/>
          </w:rPr>
          <w:t xml:space="preserve"> </w:t>
        </w:r>
        <w:r w:rsidR="005D1378">
          <w:rPr>
            <w:lang w:eastAsia="zh-CN"/>
          </w:rPr>
          <w:t>satellite</w:t>
        </w:r>
        <w:r w:rsidR="005D1378">
          <w:rPr>
            <w:rFonts w:hint="eastAsia"/>
            <w:lang w:eastAsia="zh-CN"/>
          </w:rPr>
          <w:t xml:space="preserve"> backhaul </w:t>
        </w:r>
        <w:r w:rsidR="005D1378" w:rsidRPr="005D1378">
          <w:rPr>
            <w:lang w:eastAsia="zh-CN"/>
          </w:rPr>
          <w:t xml:space="preserve">is specified in TS 23.501 [200] </w:t>
        </w:r>
        <w:r>
          <w:rPr>
            <w:lang w:eastAsia="zh-CN"/>
          </w:rPr>
          <w:t>and TS 23.502 [201]</w:t>
        </w:r>
      </w:ins>
      <w:ins w:id="71" w:author="CATT-lyy" w:date="2023-11-02T19:47:00Z">
        <w:r>
          <w:rPr>
            <w:rFonts w:hint="eastAsia"/>
            <w:lang w:eastAsia="zh-CN"/>
          </w:rPr>
          <w:t xml:space="preserve">, </w:t>
        </w:r>
      </w:ins>
      <w:ins w:id="72" w:author="CATT-lyy" w:date="2023-11-02T19:31:00Z">
        <w:r w:rsidR="005D1378" w:rsidRPr="005D1378">
          <w:rPr>
            <w:lang w:eastAsia="zh-CN"/>
          </w:rPr>
          <w:t>message flows for different scenarios:</w:t>
        </w:r>
      </w:ins>
    </w:p>
    <w:p w14:paraId="01AC3347" w14:textId="4A59395F" w:rsidR="009B3713" w:rsidRPr="000A5232" w:rsidRDefault="009B3713" w:rsidP="009B3713">
      <w:pPr>
        <w:numPr>
          <w:ilvl w:val="0"/>
          <w:numId w:val="35"/>
        </w:numPr>
        <w:overflowPunct w:val="0"/>
        <w:autoSpaceDE w:val="0"/>
        <w:autoSpaceDN w:val="0"/>
        <w:adjustRightInd w:val="0"/>
        <w:textAlignment w:val="baseline"/>
        <w:rPr>
          <w:ins w:id="73" w:author="CATT-lyy" w:date="2023-11-02T19:48:00Z"/>
        </w:rPr>
      </w:pPr>
      <w:ins w:id="74" w:author="CATT-lyy" w:date="2023-11-02T19:48:00Z">
        <w:r w:rsidRPr="00894DE6">
          <w:rPr>
            <w:rFonts w:eastAsia="宋体" w:hint="eastAsia"/>
            <w:lang w:eastAsia="zh-CN"/>
          </w:rPr>
          <w:t>Satellite backhaul charging</w:t>
        </w:r>
      </w:ins>
      <w:ins w:id="75" w:author="CATT-lyy" w:date="2023-11-02T19:49:00Z">
        <w:r>
          <w:rPr>
            <w:rFonts w:eastAsia="宋体" w:hint="eastAsia"/>
            <w:lang w:eastAsia="zh-CN"/>
          </w:rPr>
          <w:t>.</w:t>
        </w:r>
      </w:ins>
    </w:p>
    <w:p w14:paraId="4637C983" w14:textId="04866458" w:rsidR="009B3713" w:rsidRPr="009316EF" w:rsidRDefault="009B3713" w:rsidP="009B3713">
      <w:pPr>
        <w:numPr>
          <w:ilvl w:val="0"/>
          <w:numId w:val="35"/>
        </w:numPr>
        <w:overflowPunct w:val="0"/>
        <w:autoSpaceDE w:val="0"/>
        <w:autoSpaceDN w:val="0"/>
        <w:adjustRightInd w:val="0"/>
        <w:textAlignment w:val="baseline"/>
        <w:rPr>
          <w:ins w:id="76" w:author="CATT-lyy" w:date="2023-11-02T19:48:00Z"/>
        </w:rPr>
      </w:pPr>
      <w:ins w:id="77" w:author="CATT-lyy" w:date="2023-11-02T19:48:00Z">
        <w:r w:rsidRPr="000A5232">
          <w:t xml:space="preserve">Edge Computing </w:t>
        </w:r>
        <w:r w:rsidR="000C4267" w:rsidRPr="00894DE6">
          <w:rPr>
            <w:rFonts w:eastAsia="宋体" w:hint="eastAsia"/>
            <w:lang w:eastAsia="zh-CN"/>
          </w:rPr>
          <w:t>charging</w:t>
        </w:r>
      </w:ins>
      <w:r w:rsidR="000C4267" w:rsidRPr="000A5232">
        <w:t xml:space="preserve"> </w:t>
      </w:r>
      <w:ins w:id="78" w:author="CATT-lyy" w:date="2023-11-02T19:48:00Z">
        <w:r w:rsidRPr="000A5232">
          <w:t>with satellite backhaul</w:t>
        </w:r>
      </w:ins>
      <w:ins w:id="79" w:author="CATT-lyy" w:date="2023-11-02T19:49:00Z">
        <w:r>
          <w:rPr>
            <w:rFonts w:eastAsia="宋体" w:hint="eastAsia"/>
            <w:lang w:eastAsia="zh-CN"/>
          </w:rPr>
          <w:t>.</w:t>
        </w:r>
      </w:ins>
    </w:p>
    <w:p w14:paraId="3BA92B14" w14:textId="0BAC2D81" w:rsidR="009B3713" w:rsidRPr="006C68EE" w:rsidRDefault="009B3713" w:rsidP="009B3713">
      <w:pPr>
        <w:numPr>
          <w:ilvl w:val="0"/>
          <w:numId w:val="35"/>
        </w:numPr>
        <w:overflowPunct w:val="0"/>
        <w:autoSpaceDE w:val="0"/>
        <w:autoSpaceDN w:val="0"/>
        <w:adjustRightInd w:val="0"/>
        <w:textAlignment w:val="baseline"/>
        <w:rPr>
          <w:ins w:id="80" w:author="CATT-lyy" w:date="2023-11-02T19:48:00Z"/>
        </w:rPr>
      </w:pPr>
      <w:ins w:id="81" w:author="CATT-lyy" w:date="2023-11-02T19:48:00Z">
        <w:r w:rsidRPr="00F455E4">
          <w:t>SSC-to-SSC communications</w:t>
        </w:r>
      </w:ins>
      <w:r w:rsidR="000C4267" w:rsidRPr="000C4267">
        <w:rPr>
          <w:rFonts w:hint="eastAsia"/>
        </w:rPr>
        <w:t xml:space="preserve"> </w:t>
      </w:r>
      <w:ins w:id="82" w:author="CATT-lyy" w:date="2023-11-02T19:48:00Z">
        <w:r w:rsidR="000C4267" w:rsidRPr="006C68EE">
          <w:rPr>
            <w:rFonts w:hint="eastAsia"/>
          </w:rPr>
          <w:t>charging</w:t>
        </w:r>
      </w:ins>
      <w:r w:rsidR="000C4267" w:rsidRPr="00F455E4">
        <w:t xml:space="preserve"> </w:t>
      </w:r>
      <w:ins w:id="83" w:author="CATT-lyy" w:date="2023-11-02T19:48:00Z">
        <w:r w:rsidRPr="00F455E4">
          <w:t>via satellite</w:t>
        </w:r>
        <w:r w:rsidRPr="006C68EE">
          <w:rPr>
            <w:rFonts w:hint="eastAsia"/>
          </w:rPr>
          <w:t xml:space="preserve"> backhaul</w:t>
        </w:r>
      </w:ins>
      <w:ins w:id="84" w:author="CATT-lyy" w:date="2023-11-02T19:49:00Z">
        <w:r>
          <w:rPr>
            <w:rFonts w:hint="eastAsia"/>
            <w:lang w:eastAsia="zh-CN"/>
          </w:rPr>
          <w:t>.</w:t>
        </w:r>
      </w:ins>
    </w:p>
    <w:p w14:paraId="326CBA47" w14:textId="584E0827" w:rsidR="00BB05AE" w:rsidRDefault="00BB05AE" w:rsidP="00BB05AE">
      <w:pPr>
        <w:pStyle w:val="50"/>
        <w:rPr>
          <w:ins w:id="85" w:author="CATT-lyy" w:date="2023-11-02T19:58:00Z"/>
          <w:lang w:eastAsia="zh-CN"/>
        </w:rPr>
      </w:pPr>
      <w:bookmarkStart w:id="86" w:name="_Toc145934779"/>
      <w:ins w:id="87" w:author="CATT-lyy" w:date="2023-11-02T19:58:00Z">
        <w:r>
          <w:t>5.2.2</w:t>
        </w:r>
        <w:proofErr w:type="gramStart"/>
        <w:r>
          <w:t>.</w:t>
        </w:r>
        <w:r>
          <w:rPr>
            <w:rFonts w:hint="eastAsia"/>
            <w:lang w:eastAsia="zh-CN"/>
          </w:rPr>
          <w:t>x</w:t>
        </w:r>
        <w:r>
          <w:t>.</w:t>
        </w:r>
      </w:ins>
      <w:ins w:id="88" w:author="CATT-lyy" w:date="2023-11-02T19:59:00Z">
        <w:r>
          <w:rPr>
            <w:rFonts w:hint="eastAsia"/>
            <w:lang w:eastAsia="zh-CN"/>
          </w:rPr>
          <w:t>2</w:t>
        </w:r>
      </w:ins>
      <w:proofErr w:type="gramEnd"/>
      <w:ins w:id="89" w:author="CATT-lyy" w:date="2023-11-02T19:58:00Z">
        <w:r>
          <w:tab/>
        </w:r>
      </w:ins>
      <w:bookmarkEnd w:id="86"/>
      <w:ins w:id="90" w:author="CATT-lyy" w:date="2023-11-02T20:32:00Z">
        <w:r w:rsidR="00570EB7">
          <w:rPr>
            <w:rFonts w:hint="eastAsia"/>
            <w:lang w:eastAsia="zh-CN"/>
          </w:rPr>
          <w:t>Message flows for different scenarios</w:t>
        </w:r>
      </w:ins>
    </w:p>
    <w:p w14:paraId="63870160" w14:textId="4D4CA6C0" w:rsidR="00BB05AE" w:rsidRPr="000A5232" w:rsidRDefault="00BB05AE" w:rsidP="00BB05AE">
      <w:pPr>
        <w:numPr>
          <w:ilvl w:val="0"/>
          <w:numId w:val="35"/>
        </w:numPr>
        <w:overflowPunct w:val="0"/>
        <w:autoSpaceDE w:val="0"/>
        <w:autoSpaceDN w:val="0"/>
        <w:adjustRightInd w:val="0"/>
        <w:textAlignment w:val="baseline"/>
        <w:rPr>
          <w:ins w:id="91" w:author="CATT-lyy" w:date="2023-11-02T19:59:00Z"/>
        </w:rPr>
      </w:pPr>
      <w:ins w:id="92" w:author="CATT-lyy" w:date="2023-11-02T19:59:00Z">
        <w:r w:rsidRPr="00894DE6">
          <w:rPr>
            <w:rFonts w:eastAsia="宋体" w:hint="eastAsia"/>
            <w:lang w:eastAsia="zh-CN"/>
          </w:rPr>
          <w:t>Satellite backhaul charging</w:t>
        </w:r>
      </w:ins>
    </w:p>
    <w:p w14:paraId="097F0B73" w14:textId="5E5344DB" w:rsidR="00BB05AE" w:rsidRDefault="00BB05AE">
      <w:pPr>
        <w:pStyle w:val="B10"/>
        <w:rPr>
          <w:ins w:id="93" w:author="CATT-lyy" w:date="2023-11-02T19:59:00Z"/>
        </w:rPr>
        <w:pPrChange w:id="94" w:author="CATT-lyy" w:date="2023-11-02T20:00:00Z">
          <w:pPr>
            <w:pStyle w:val="B10"/>
            <w:numPr>
              <w:numId w:val="35"/>
            </w:numPr>
            <w:ind w:left="720" w:hanging="360"/>
          </w:pPr>
        </w:pPrChange>
      </w:pPr>
      <w:ins w:id="95" w:author="CATT-lyy" w:date="2023-11-02T19:59:00Z">
        <w:r>
          <w:t>The charging message flow of PDU session establishment for supporting</w:t>
        </w:r>
      </w:ins>
      <w:ins w:id="96" w:author="CATT-lyy" w:date="2023-11-02T20:00:00Z">
        <w:r>
          <w:rPr>
            <w:rFonts w:hint="eastAsia"/>
            <w:lang w:val="en-US" w:eastAsia="zh-CN"/>
          </w:rPr>
          <w:t xml:space="preserve"> </w:t>
        </w:r>
        <w:r w:rsidRPr="00894DE6">
          <w:rPr>
            <w:rFonts w:eastAsia="宋体" w:hint="eastAsia"/>
            <w:lang w:eastAsia="zh-CN"/>
          </w:rPr>
          <w:t xml:space="preserve">Satellite </w:t>
        </w:r>
        <w:proofErr w:type="gramStart"/>
        <w:r w:rsidRPr="00894DE6">
          <w:rPr>
            <w:rFonts w:eastAsia="宋体" w:hint="eastAsia"/>
            <w:lang w:eastAsia="zh-CN"/>
          </w:rPr>
          <w:t>backhau</w:t>
        </w:r>
      </w:ins>
      <w:ins w:id="97" w:author="CATT-lyy" w:date="2023-11-02T20:24:00Z">
        <w:r w:rsidR="00C155FF">
          <w:rPr>
            <w:rFonts w:eastAsia="宋体" w:hint="eastAsia"/>
            <w:lang w:eastAsia="zh-CN"/>
          </w:rPr>
          <w:t>l</w:t>
        </w:r>
      </w:ins>
      <w:ins w:id="98" w:author="CATT-lyy" w:date="2023-11-02T19:59:00Z">
        <w:r>
          <w:rPr>
            <w:lang w:eastAsia="zh-CN"/>
          </w:rPr>
          <w:t>,</w:t>
        </w:r>
        <w:proofErr w:type="gramEnd"/>
        <w:r>
          <w:rPr>
            <w:lang w:eastAsia="zh-CN"/>
          </w:rPr>
          <w:t xml:space="preserve"> </w:t>
        </w:r>
        <w:r>
          <w:rPr>
            <w:color w:val="000000"/>
          </w:rPr>
          <w:t>is based on Figure 5.2.2.2.2-1 description with the differences identified in clause 4.3.2.2.1.1 TS 23.502 [202].</w:t>
        </w:r>
      </w:ins>
    </w:p>
    <w:p w14:paraId="1ADD08F0" w14:textId="5A9C5B44" w:rsidR="003E16BB" w:rsidRDefault="003E16BB" w:rsidP="003E16BB">
      <w:pPr>
        <w:pStyle w:val="B10"/>
        <w:ind w:leftChars="384" w:left="1052"/>
        <w:rPr>
          <w:ins w:id="99" w:author="CATT-lyy" w:date="2023-11-02T20:16:00Z"/>
          <w:lang w:eastAsia="zh-CN"/>
        </w:rPr>
      </w:pPr>
      <w:ins w:id="100" w:author="CATT-lyy" w:date="2023-11-02T20:12:00Z">
        <w:r>
          <w:t xml:space="preserve">In the Step </w:t>
        </w:r>
      </w:ins>
      <w:ins w:id="101" w:author="CATT-lyy" w:date="2023-11-02T20:14:00Z">
        <w:r>
          <w:rPr>
            <w:rFonts w:hint="eastAsia"/>
            <w:lang w:eastAsia="zh-CN"/>
          </w:rPr>
          <w:t>9</w:t>
        </w:r>
      </w:ins>
      <w:ins w:id="102" w:author="CATT-lyy" w:date="2023-11-02T20:12:00Z">
        <w:r>
          <w:t xml:space="preserve">ch-a, if </w:t>
        </w:r>
        <w:r>
          <w:rPr>
            <w:rFonts w:hint="eastAsia"/>
            <w:lang w:eastAsia="zh-CN"/>
          </w:rPr>
          <w:t xml:space="preserve">SMF received the </w:t>
        </w:r>
      </w:ins>
      <w:ins w:id="103" w:author="CATT-lyy" w:date="2023-11-02T20:13:00Z">
        <w:r w:rsidRPr="003E16BB">
          <w:rPr>
            <w:lang w:eastAsia="zh-CN"/>
          </w:rPr>
          <w:t xml:space="preserve">satellite backhaul category </w:t>
        </w:r>
        <w:r>
          <w:rPr>
            <w:rFonts w:hint="eastAsia"/>
            <w:lang w:eastAsia="zh-CN"/>
          </w:rPr>
          <w:t xml:space="preserve"> in step1</w:t>
        </w:r>
      </w:ins>
      <w:ins w:id="104" w:author="CATT-lyy" w:date="2023-11-02T20:15:00Z">
        <w:r w:rsidRPr="003E16BB">
          <w:rPr>
            <w:color w:val="000000"/>
          </w:rPr>
          <w:t xml:space="preserve"> </w:t>
        </w:r>
        <w:r>
          <w:rPr>
            <w:color w:val="000000"/>
          </w:rPr>
          <w:t>in clause 4.3.2.2.1.1 TS 23.502 [202]</w:t>
        </w:r>
      </w:ins>
      <w:ins w:id="105" w:author="CATT-lyy" w:date="2023-11-02T20:13:00Z">
        <w:r>
          <w:rPr>
            <w:rFonts w:hint="eastAsia"/>
            <w:lang w:eastAsia="zh-CN"/>
          </w:rPr>
          <w:t xml:space="preserve">, </w:t>
        </w:r>
      </w:ins>
      <w:ins w:id="106" w:author="CATT-lyy" w:date="2023-11-02T20:12:00Z">
        <w:r>
          <w:t xml:space="preserve">SMF sends the Charging Data Request [Initial] </w:t>
        </w:r>
      </w:ins>
      <w:ins w:id="107" w:author="CATT-lyy" w:date="2023-11-02T20:13:00Z">
        <w:r>
          <w:rPr>
            <w:lang w:eastAsia="zh-CN"/>
          </w:rPr>
          <w:t>including satellite backhaul category</w:t>
        </w:r>
        <w:r w:rsidRPr="003E16BB">
          <w:rPr>
            <w:lang w:eastAsia="zh-CN"/>
          </w:rPr>
          <w:t xml:space="preserve"> </w:t>
        </w:r>
        <w:r>
          <w:rPr>
            <w:lang w:eastAsia="zh-CN"/>
          </w:rPr>
          <w:t>and satellite backhaul usage report to CHF for the</w:t>
        </w:r>
        <w:r>
          <w:t xml:space="preserve"> </w:t>
        </w:r>
        <w:r>
          <w:rPr>
            <w:lang w:eastAsia="zh-CN"/>
          </w:rPr>
          <w:t>satellite backhaul charging</w:t>
        </w:r>
      </w:ins>
      <w:ins w:id="108" w:author="CATT-lyy" w:date="2023-11-02T20:12:00Z">
        <w:r>
          <w:t>.</w:t>
        </w:r>
      </w:ins>
    </w:p>
    <w:p w14:paraId="741CFC7D" w14:textId="14CA14BD" w:rsidR="003E16BB" w:rsidRDefault="003E16BB">
      <w:pPr>
        <w:pStyle w:val="B10"/>
        <w:ind w:leftChars="384" w:left="1052"/>
        <w:rPr>
          <w:ins w:id="109" w:author="CATT-lyy" w:date="2023-11-02T20:16:00Z"/>
        </w:rPr>
        <w:pPrChange w:id="110" w:author="CATT-lyy" w:date="2023-11-02T20:16:00Z">
          <w:pPr>
            <w:pStyle w:val="B10"/>
            <w:ind w:left="284" w:firstLine="0"/>
          </w:pPr>
        </w:pPrChange>
      </w:pPr>
      <w:ins w:id="111" w:author="CATT-lyy" w:date="2023-11-02T20:16:00Z">
        <w:r>
          <w:rPr>
            <w:rFonts w:hint="eastAsia"/>
            <w:lang w:eastAsia="zh-CN"/>
          </w:rPr>
          <w:t>9</w:t>
        </w:r>
        <w:r>
          <w:t xml:space="preserve">ch-d: Granted Units Supervision: The SMF monitors the consumption of the granted units and the delivered </w:t>
        </w:r>
        <w:proofErr w:type="spellStart"/>
        <w:r>
          <w:t>QoS</w:t>
        </w:r>
        <w:proofErr w:type="spellEnd"/>
        <w:r>
          <w:t xml:space="preserve"> if the monitored </w:t>
        </w:r>
        <w:proofErr w:type="spellStart"/>
        <w:r>
          <w:t>QoS</w:t>
        </w:r>
        <w:proofErr w:type="spellEnd"/>
        <w:r>
          <w:t xml:space="preserve"> result for dynamic satellite backhaul is requested for charging.</w:t>
        </w:r>
      </w:ins>
    </w:p>
    <w:p w14:paraId="222F29EB" w14:textId="5D7C9CD3" w:rsidR="003E16BB" w:rsidRDefault="00C155FF" w:rsidP="003E16BB">
      <w:pPr>
        <w:pStyle w:val="B10"/>
        <w:ind w:leftChars="384" w:left="1052"/>
        <w:rPr>
          <w:ins w:id="112" w:author="CATT-lyy" w:date="2023-11-02T20:22:00Z"/>
          <w:lang w:eastAsia="zh-CN"/>
        </w:rPr>
      </w:pPr>
      <w:ins w:id="113" w:author="CATT-lyy" w:date="2023-11-02T20:21:00Z">
        <w:r>
          <w:rPr>
            <w:rFonts w:hint="eastAsia"/>
            <w:lang w:eastAsia="zh-CN"/>
          </w:rPr>
          <w:t xml:space="preserve">16ch-a, </w:t>
        </w:r>
      </w:ins>
      <w:ins w:id="114" w:author="CATT-lyy" w:date="2023-11-02T20:22:00Z">
        <w:r w:rsidRPr="00C155FF">
          <w:rPr>
            <w:lang w:eastAsia="zh-CN"/>
          </w:rPr>
          <w:t xml:space="preserve">The SMF sends Charging Data Request[Update, </w:t>
        </w:r>
        <w:proofErr w:type="spellStart"/>
        <w:r w:rsidRPr="00C155FF">
          <w:rPr>
            <w:lang w:eastAsia="zh-CN"/>
          </w:rPr>
          <w:t>Requestd</w:t>
        </w:r>
        <w:proofErr w:type="spellEnd"/>
        <w:r w:rsidRPr="00C155FF">
          <w:rPr>
            <w:lang w:eastAsia="zh-CN"/>
          </w:rPr>
          <w:t xml:space="preserve"> Quota] including the satellite backhaul usage report and the corresponding current satellite backhaul category to the CHF. The update of Charging Data Request can also be triggered by satellite backhaul category changes. If the dynamic satellite backhaul is obtained by the SMF, Charging Data Request needs to include the Satellite Backhaul </w:t>
        </w:r>
        <w:proofErr w:type="spellStart"/>
        <w:proofErr w:type="gramStart"/>
        <w:r w:rsidRPr="00C155FF">
          <w:rPr>
            <w:lang w:eastAsia="zh-CN"/>
          </w:rPr>
          <w:t>QoS</w:t>
        </w:r>
        <w:proofErr w:type="spellEnd"/>
        <w:r w:rsidRPr="00C155FF">
          <w:rPr>
            <w:lang w:eastAsia="zh-CN"/>
          </w:rPr>
          <w:t>(</w:t>
        </w:r>
        <w:proofErr w:type="gramEnd"/>
        <w:r w:rsidRPr="00C155FF">
          <w:rPr>
            <w:lang w:eastAsia="zh-CN"/>
          </w:rPr>
          <w:t>e.g. throughput, latency, jitter, error rate).</w:t>
        </w:r>
      </w:ins>
    </w:p>
    <w:p w14:paraId="6E5A9EF1" w14:textId="227563E4" w:rsidR="00C155FF" w:rsidRDefault="00C155FF">
      <w:pPr>
        <w:pStyle w:val="B10"/>
        <w:ind w:firstLine="0"/>
        <w:rPr>
          <w:ins w:id="115" w:author="CATT-lyy" w:date="2023-11-02T20:24:00Z"/>
          <w:lang w:eastAsia="zh-CN"/>
        </w:rPr>
        <w:pPrChange w:id="116" w:author="CATT-lyy" w:date="2023-11-02T20:24:00Z">
          <w:pPr>
            <w:pStyle w:val="B10"/>
          </w:pPr>
        </w:pPrChange>
      </w:pPr>
      <w:ins w:id="117" w:author="CATT-lyy" w:date="2023-11-02T20:24:00Z">
        <w:r>
          <w:t xml:space="preserve">The charging message flow of PDU session </w:t>
        </w:r>
      </w:ins>
      <w:ins w:id="118" w:author="CATT-lyy" w:date="2023-11-02T20:27:00Z">
        <w:r w:rsidR="00A97442">
          <w:rPr>
            <w:rFonts w:hint="eastAsia"/>
            <w:lang w:eastAsia="zh-CN"/>
          </w:rPr>
          <w:t>Release</w:t>
        </w:r>
      </w:ins>
      <w:ins w:id="119" w:author="CATT-lyy" w:date="2023-11-02T20:24:00Z">
        <w:r>
          <w:t xml:space="preserve"> for supporting</w:t>
        </w:r>
        <w:r>
          <w:rPr>
            <w:rFonts w:hint="eastAsia"/>
            <w:lang w:val="en-US" w:eastAsia="zh-CN"/>
          </w:rPr>
          <w:t xml:space="preserve"> </w:t>
        </w:r>
        <w:r w:rsidRPr="00894DE6">
          <w:rPr>
            <w:rFonts w:eastAsia="宋体" w:hint="eastAsia"/>
            <w:lang w:eastAsia="zh-CN"/>
          </w:rPr>
          <w:t xml:space="preserve">Satellite </w:t>
        </w:r>
        <w:proofErr w:type="gramStart"/>
        <w:r w:rsidRPr="00894DE6">
          <w:rPr>
            <w:rFonts w:eastAsia="宋体" w:hint="eastAsia"/>
            <w:lang w:eastAsia="zh-CN"/>
          </w:rPr>
          <w:t>backhau</w:t>
        </w:r>
        <w:r>
          <w:rPr>
            <w:rFonts w:eastAsia="宋体" w:hint="eastAsia"/>
            <w:lang w:eastAsia="zh-CN"/>
          </w:rPr>
          <w:t>l</w:t>
        </w:r>
        <w:r>
          <w:rPr>
            <w:lang w:eastAsia="zh-CN"/>
          </w:rPr>
          <w:t>,</w:t>
        </w:r>
        <w:proofErr w:type="gramEnd"/>
        <w:r>
          <w:rPr>
            <w:lang w:eastAsia="zh-CN"/>
          </w:rPr>
          <w:t xml:space="preserve"> </w:t>
        </w:r>
        <w:r>
          <w:rPr>
            <w:color w:val="000000"/>
          </w:rPr>
          <w:t>is based on Figure 5.2.2.2.</w:t>
        </w:r>
      </w:ins>
      <w:ins w:id="120" w:author="CATT-lyy" w:date="2023-11-02T20:27:00Z">
        <w:r w:rsidR="00A97442">
          <w:rPr>
            <w:rFonts w:hint="eastAsia"/>
            <w:color w:val="000000"/>
            <w:lang w:eastAsia="zh-CN"/>
          </w:rPr>
          <w:t>4</w:t>
        </w:r>
      </w:ins>
      <w:ins w:id="121" w:author="CATT-lyy" w:date="2023-11-02T20:24:00Z">
        <w:r>
          <w:rPr>
            <w:color w:val="000000"/>
          </w:rPr>
          <w:t>-1 description</w:t>
        </w:r>
      </w:ins>
      <w:ins w:id="122" w:author="CATT-lyy" w:date="2023-11-02T20:27:00Z">
        <w:r w:rsidR="00A97442">
          <w:rPr>
            <w:rFonts w:hint="eastAsia"/>
            <w:color w:val="000000"/>
            <w:lang w:eastAsia="zh-CN"/>
          </w:rPr>
          <w:t>:</w:t>
        </w:r>
      </w:ins>
    </w:p>
    <w:p w14:paraId="0BE9CC71" w14:textId="7283925A" w:rsidR="00A97442" w:rsidRDefault="00A97442">
      <w:pPr>
        <w:pStyle w:val="B10"/>
        <w:ind w:leftChars="384" w:left="1052"/>
        <w:rPr>
          <w:ins w:id="123" w:author="CATT-lyy" w:date="2023-11-02T20:28:00Z"/>
          <w:lang w:eastAsia="zh-CN"/>
        </w:rPr>
        <w:pPrChange w:id="124" w:author="CATT-lyy" w:date="2023-11-02T20:28:00Z">
          <w:pPr>
            <w:pStyle w:val="B10"/>
            <w:ind w:left="284" w:firstLine="0"/>
          </w:pPr>
        </w:pPrChange>
      </w:pPr>
      <w:ins w:id="125" w:author="CATT-lyy" w:date="2023-11-02T20:27:00Z">
        <w:r>
          <w:rPr>
            <w:lang w:eastAsia="zh-CN"/>
          </w:rPr>
          <w:t xml:space="preserve">In the Step </w:t>
        </w:r>
        <w:r>
          <w:rPr>
            <w:rFonts w:hint="eastAsia"/>
            <w:lang w:eastAsia="zh-CN"/>
          </w:rPr>
          <w:t>2</w:t>
        </w:r>
        <w:r>
          <w:rPr>
            <w:lang w:eastAsia="zh-CN"/>
          </w:rPr>
          <w:t xml:space="preserve">ch-a, </w:t>
        </w:r>
      </w:ins>
      <w:ins w:id="126" w:author="CATT-lyy" w:date="2023-11-02T20:28:00Z">
        <w:r>
          <w:rPr>
            <w:lang w:eastAsia="zh-CN"/>
          </w:rPr>
          <w:t xml:space="preserve">The SMF sends </w:t>
        </w:r>
        <w:proofErr w:type="gramStart"/>
        <w:r>
          <w:rPr>
            <w:lang w:eastAsia="zh-CN"/>
          </w:rPr>
          <w:t>Charging</w:t>
        </w:r>
        <w:proofErr w:type="gramEnd"/>
        <w:r>
          <w:rPr>
            <w:lang w:eastAsia="zh-CN"/>
          </w:rPr>
          <w:t xml:space="preserve"> Data Request [Termination] to CHF including the satellite backhaul traffic usage report and the corresponding current satellite backhaul category.</w:t>
        </w:r>
      </w:ins>
    </w:p>
    <w:p w14:paraId="17A726C4" w14:textId="54EF3B7F" w:rsidR="00012EE6" w:rsidRPr="009316EF" w:rsidRDefault="00012EE6" w:rsidP="00012EE6">
      <w:pPr>
        <w:numPr>
          <w:ilvl w:val="0"/>
          <w:numId w:val="35"/>
        </w:numPr>
        <w:overflowPunct w:val="0"/>
        <w:autoSpaceDE w:val="0"/>
        <w:autoSpaceDN w:val="0"/>
        <w:adjustRightInd w:val="0"/>
        <w:textAlignment w:val="baseline"/>
        <w:rPr>
          <w:ins w:id="127" w:author="CATT-lyy" w:date="2023-11-02T20:28:00Z"/>
        </w:rPr>
      </w:pPr>
      <w:ins w:id="128" w:author="CATT-lyy" w:date="2023-11-02T20:28:00Z">
        <w:r w:rsidRPr="000A5232">
          <w:t>Edge Computing</w:t>
        </w:r>
        <w:r w:rsidR="000C4267" w:rsidRPr="00894DE6">
          <w:rPr>
            <w:rFonts w:eastAsia="宋体" w:hint="eastAsia"/>
            <w:lang w:eastAsia="zh-CN"/>
          </w:rPr>
          <w:t xml:space="preserve"> charging</w:t>
        </w:r>
        <w:r w:rsidRPr="000A5232">
          <w:t xml:space="preserve"> with satellite backhaul</w:t>
        </w:r>
        <w:r>
          <w:rPr>
            <w:rFonts w:eastAsia="宋体" w:hint="eastAsia"/>
            <w:lang w:eastAsia="zh-CN"/>
          </w:rPr>
          <w:t>.</w:t>
        </w:r>
      </w:ins>
    </w:p>
    <w:p w14:paraId="109925FE" w14:textId="608D30A5" w:rsidR="00C155FF" w:rsidRPr="00012EE6" w:rsidRDefault="00012EE6">
      <w:pPr>
        <w:pStyle w:val="B10"/>
        <w:ind w:firstLine="0"/>
        <w:rPr>
          <w:ins w:id="129" w:author="CATT-lyy" w:date="2023-11-02T20:16:00Z"/>
        </w:rPr>
        <w:pPrChange w:id="130" w:author="CATT-lyy" w:date="2023-11-02T20:29:00Z">
          <w:pPr>
            <w:pStyle w:val="B10"/>
            <w:ind w:leftChars="384" w:left="1052"/>
          </w:pPr>
        </w:pPrChange>
      </w:pPr>
      <w:ins w:id="131" w:author="CATT-lyy" w:date="2023-11-02T20:29:00Z">
        <w:r>
          <w:t>The message flow is based on the charging principles for 5GS usage for Edge Computing specified in clause 5.1.2 of the 3GPP TS 32.257 [14] with the enhancement of the satellite backhaul information for the PDU session charging information.</w:t>
        </w:r>
      </w:ins>
    </w:p>
    <w:p w14:paraId="2DFE5FD7" w14:textId="0C0B46CB" w:rsidR="00012EE6" w:rsidRPr="006C68EE" w:rsidRDefault="00012EE6" w:rsidP="00012EE6">
      <w:pPr>
        <w:numPr>
          <w:ilvl w:val="0"/>
          <w:numId w:val="35"/>
        </w:numPr>
        <w:overflowPunct w:val="0"/>
        <w:autoSpaceDE w:val="0"/>
        <w:autoSpaceDN w:val="0"/>
        <w:adjustRightInd w:val="0"/>
        <w:textAlignment w:val="baseline"/>
        <w:rPr>
          <w:ins w:id="132" w:author="CATT-lyy" w:date="2023-11-02T20:30:00Z"/>
        </w:rPr>
      </w:pPr>
      <w:ins w:id="133" w:author="CATT-lyy" w:date="2023-11-02T20:30:00Z">
        <w:r w:rsidRPr="00F455E4">
          <w:t xml:space="preserve">SSC-to-SSC communications </w:t>
        </w:r>
        <w:r w:rsidR="000C4267" w:rsidRPr="006C68EE">
          <w:rPr>
            <w:rFonts w:hint="eastAsia"/>
          </w:rPr>
          <w:t>charging</w:t>
        </w:r>
      </w:ins>
      <w:r w:rsidR="000C4267" w:rsidRPr="00F455E4">
        <w:t xml:space="preserve"> </w:t>
      </w:r>
      <w:ins w:id="134" w:author="CATT-lyy" w:date="2023-11-02T20:30:00Z">
        <w:r w:rsidRPr="00F455E4">
          <w:t>via satellite</w:t>
        </w:r>
        <w:r w:rsidRPr="006C68EE">
          <w:rPr>
            <w:rFonts w:hint="eastAsia"/>
          </w:rPr>
          <w:t xml:space="preserve"> backhaul</w:t>
        </w:r>
        <w:r>
          <w:rPr>
            <w:rFonts w:hint="eastAsia"/>
            <w:lang w:eastAsia="zh-CN"/>
          </w:rPr>
          <w:t>.</w:t>
        </w:r>
      </w:ins>
    </w:p>
    <w:p w14:paraId="3B66303F" w14:textId="0D4D6647" w:rsidR="003E16BB" w:rsidRPr="00012EE6" w:rsidRDefault="00012EE6">
      <w:pPr>
        <w:pStyle w:val="B10"/>
        <w:ind w:firstLine="0"/>
        <w:rPr>
          <w:ins w:id="135" w:author="CATT-lyy" w:date="2023-11-02T20:12:00Z"/>
          <w:lang w:eastAsia="zh-CN"/>
        </w:rPr>
        <w:pPrChange w:id="136" w:author="CATT-lyy" w:date="2023-11-02T20:31:00Z">
          <w:pPr>
            <w:pStyle w:val="B10"/>
            <w:ind w:leftChars="384" w:left="1052"/>
          </w:pPr>
        </w:pPrChange>
      </w:pPr>
      <w:ins w:id="137" w:author="CATT-lyy" w:date="2023-11-02T20:30:00Z">
        <w:r>
          <w:t>The message flow is similar as the message flows for PDU session establishment, modification and release in clause 5.2.2.2 in TS 32.255 [10]</w:t>
        </w:r>
        <w:r>
          <w:rPr>
            <w:rFonts w:hint="eastAsia"/>
            <w:lang w:eastAsia="zh-CN"/>
          </w:rPr>
          <w:t xml:space="preserve"> </w:t>
        </w:r>
      </w:ins>
      <w:ins w:id="138" w:author="CATT-lyy" w:date="2023-11-02T20:31:00Z">
        <w:r>
          <w:rPr>
            <w:lang w:eastAsia="zh-CN"/>
          </w:rPr>
          <w:t>with</w:t>
        </w:r>
        <w:r>
          <w:rPr>
            <w:rFonts w:hint="eastAsia"/>
            <w:lang w:eastAsia="zh-CN"/>
          </w:rPr>
          <w:t xml:space="preserve"> the </w:t>
        </w:r>
        <w:r>
          <w:t>enhancement of the satellite backhaul information for the PDU session charging information.</w:t>
        </w:r>
      </w:ins>
    </w:p>
    <w:p w14:paraId="63A01939" w14:textId="77777777" w:rsidR="009B3713" w:rsidRPr="003E16BB" w:rsidRDefault="009B3713">
      <w:pPr>
        <w:rPr>
          <w:ins w:id="139" w:author="CATT-lyy" w:date="2023-11-02T18:01:00Z"/>
          <w:lang w:eastAsia="zh-CN"/>
        </w:rPr>
        <w:pPrChange w:id="140" w:author="CATT-lyy" w:date="2023-11-02T18:01:00Z">
          <w:pPr>
            <w:pStyle w:val="40"/>
          </w:pPr>
        </w:pPrChange>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077A0C9D" w14:textId="77777777" w:rsidR="00A8141F" w:rsidRPr="00E940AD" w:rsidRDefault="00A8141F"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0D77AD" w14:textId="77777777" w:rsidR="00886ED9" w:rsidRDefault="00886ED9">
      <w:r>
        <w:separator/>
      </w:r>
    </w:p>
  </w:endnote>
  <w:endnote w:type="continuationSeparator" w:id="0">
    <w:p w14:paraId="4D419E51" w14:textId="77777777" w:rsidR="00886ED9" w:rsidRDefault="0088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F110FF" w14:textId="77777777" w:rsidR="00886ED9" w:rsidRDefault="00886ED9">
      <w:r>
        <w:separator/>
      </w:r>
    </w:p>
  </w:footnote>
  <w:footnote w:type="continuationSeparator" w:id="0">
    <w:p w14:paraId="61E54837" w14:textId="77777777" w:rsidR="00886ED9" w:rsidRDefault="00886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750B1" w14:textId="77777777" w:rsidR="004D2669" w:rsidRDefault="004D26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F98A" w14:textId="77777777" w:rsidR="004D2669" w:rsidRDefault="004D26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C754D" w14:textId="77777777" w:rsidR="004D2669" w:rsidRDefault="004D26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5F792" w14:textId="77777777" w:rsidR="004D2669" w:rsidRDefault="004D26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nsid w:val="FFFFFF7E"/>
    <w:multiLevelType w:val="singleLevel"/>
    <w:tmpl w:val="3D0EC598"/>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B37AFC"/>
    <w:multiLevelType w:val="hybridMultilevel"/>
    <w:tmpl w:val="F0A0CBE6"/>
    <w:lvl w:ilvl="0" w:tplc="CA942ED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385254D8"/>
    <w:multiLevelType w:val="hybridMultilevel"/>
    <w:tmpl w:val="D7C05872"/>
    <w:lvl w:ilvl="0" w:tplc="8F4A9F96">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415E7035"/>
    <w:multiLevelType w:val="hybridMultilevel"/>
    <w:tmpl w:val="D4DCBD04"/>
    <w:lvl w:ilvl="0" w:tplc="E41CA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26"/>
  </w:num>
  <w:num w:numId="6">
    <w:abstractNumId w:val="15"/>
  </w:num>
  <w:num w:numId="7">
    <w:abstractNumId w:val="22"/>
  </w:num>
  <w:num w:numId="8">
    <w:abstractNumId w:val="20"/>
  </w:num>
  <w:num w:numId="9">
    <w:abstractNumId w:val="12"/>
  </w:num>
  <w:num w:numId="10">
    <w:abstractNumId w:val="14"/>
  </w:num>
  <w:num w:numId="11">
    <w:abstractNumId w:val="29"/>
  </w:num>
  <w:num w:numId="12">
    <w:abstractNumId w:val="25"/>
  </w:num>
  <w:num w:numId="13">
    <w:abstractNumId w:val="27"/>
  </w:num>
  <w:num w:numId="14">
    <w:abstractNumId w:val="16"/>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 w:numId="33">
    <w:abstractNumId w:val="23"/>
  </w:num>
  <w:num w:numId="34">
    <w:abstractNumId w:val="19"/>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B6"/>
    <w:rsid w:val="00004506"/>
    <w:rsid w:val="000058A3"/>
    <w:rsid w:val="00012892"/>
    <w:rsid w:val="0001299D"/>
    <w:rsid w:val="00012EE6"/>
    <w:rsid w:val="00016344"/>
    <w:rsid w:val="00022E4A"/>
    <w:rsid w:val="00025F55"/>
    <w:rsid w:val="00027DD1"/>
    <w:rsid w:val="00030E11"/>
    <w:rsid w:val="00033631"/>
    <w:rsid w:val="00035779"/>
    <w:rsid w:val="0003599B"/>
    <w:rsid w:val="00041B08"/>
    <w:rsid w:val="00043C23"/>
    <w:rsid w:val="0004584E"/>
    <w:rsid w:val="00051330"/>
    <w:rsid w:val="000552A9"/>
    <w:rsid w:val="000553D1"/>
    <w:rsid w:val="0005641B"/>
    <w:rsid w:val="00057466"/>
    <w:rsid w:val="000639EE"/>
    <w:rsid w:val="00066AED"/>
    <w:rsid w:val="00066CAD"/>
    <w:rsid w:val="00070B44"/>
    <w:rsid w:val="00071215"/>
    <w:rsid w:val="00071694"/>
    <w:rsid w:val="000803E1"/>
    <w:rsid w:val="0008140B"/>
    <w:rsid w:val="00081F81"/>
    <w:rsid w:val="00083C73"/>
    <w:rsid w:val="00086399"/>
    <w:rsid w:val="00091C46"/>
    <w:rsid w:val="000A2AA5"/>
    <w:rsid w:val="000A6394"/>
    <w:rsid w:val="000B0677"/>
    <w:rsid w:val="000B4AEA"/>
    <w:rsid w:val="000B7FED"/>
    <w:rsid w:val="000C038A"/>
    <w:rsid w:val="000C04D6"/>
    <w:rsid w:val="000C4267"/>
    <w:rsid w:val="000C477F"/>
    <w:rsid w:val="000C6598"/>
    <w:rsid w:val="000C7C79"/>
    <w:rsid w:val="000D0F22"/>
    <w:rsid w:val="000D1F6B"/>
    <w:rsid w:val="000D5A2E"/>
    <w:rsid w:val="000F1E38"/>
    <w:rsid w:val="0010570E"/>
    <w:rsid w:val="00134FE2"/>
    <w:rsid w:val="00136649"/>
    <w:rsid w:val="001368FD"/>
    <w:rsid w:val="001370EE"/>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2708"/>
    <w:rsid w:val="001B5185"/>
    <w:rsid w:val="001B52F0"/>
    <w:rsid w:val="001B798E"/>
    <w:rsid w:val="001B7A65"/>
    <w:rsid w:val="001C1630"/>
    <w:rsid w:val="001C6321"/>
    <w:rsid w:val="001D16CF"/>
    <w:rsid w:val="001D27D9"/>
    <w:rsid w:val="001D2F4E"/>
    <w:rsid w:val="001E41F3"/>
    <w:rsid w:val="001E5973"/>
    <w:rsid w:val="001F030D"/>
    <w:rsid w:val="001F1EAC"/>
    <w:rsid w:val="001F3AD0"/>
    <w:rsid w:val="001F4203"/>
    <w:rsid w:val="001F4CF8"/>
    <w:rsid w:val="00200939"/>
    <w:rsid w:val="00213CC8"/>
    <w:rsid w:val="00221801"/>
    <w:rsid w:val="0022282C"/>
    <w:rsid w:val="0022465A"/>
    <w:rsid w:val="00230DB4"/>
    <w:rsid w:val="00231EA2"/>
    <w:rsid w:val="00233F08"/>
    <w:rsid w:val="0025260E"/>
    <w:rsid w:val="00257AB3"/>
    <w:rsid w:val="0026004D"/>
    <w:rsid w:val="00263666"/>
    <w:rsid w:val="002640DD"/>
    <w:rsid w:val="00265178"/>
    <w:rsid w:val="00265779"/>
    <w:rsid w:val="00266B0E"/>
    <w:rsid w:val="002732DC"/>
    <w:rsid w:val="002747D0"/>
    <w:rsid w:val="00275D12"/>
    <w:rsid w:val="002764DB"/>
    <w:rsid w:val="00281D07"/>
    <w:rsid w:val="00283214"/>
    <w:rsid w:val="002840C1"/>
    <w:rsid w:val="00284FEB"/>
    <w:rsid w:val="002860C4"/>
    <w:rsid w:val="00287DB2"/>
    <w:rsid w:val="00291FD9"/>
    <w:rsid w:val="002950D8"/>
    <w:rsid w:val="00297D02"/>
    <w:rsid w:val="002A1492"/>
    <w:rsid w:val="002A5C63"/>
    <w:rsid w:val="002A636C"/>
    <w:rsid w:val="002B4B54"/>
    <w:rsid w:val="002B5741"/>
    <w:rsid w:val="002B64AE"/>
    <w:rsid w:val="002C0503"/>
    <w:rsid w:val="002D75B4"/>
    <w:rsid w:val="002E2F3D"/>
    <w:rsid w:val="002E37CA"/>
    <w:rsid w:val="002E599E"/>
    <w:rsid w:val="002E5C77"/>
    <w:rsid w:val="002F164D"/>
    <w:rsid w:val="00305409"/>
    <w:rsid w:val="0031183A"/>
    <w:rsid w:val="0031217D"/>
    <w:rsid w:val="00324D3B"/>
    <w:rsid w:val="00335EF6"/>
    <w:rsid w:val="00340DB8"/>
    <w:rsid w:val="0034424F"/>
    <w:rsid w:val="003479D8"/>
    <w:rsid w:val="00353F17"/>
    <w:rsid w:val="003609EF"/>
    <w:rsid w:val="0036231A"/>
    <w:rsid w:val="00371085"/>
    <w:rsid w:val="00374DD4"/>
    <w:rsid w:val="003778C3"/>
    <w:rsid w:val="00393889"/>
    <w:rsid w:val="003959DF"/>
    <w:rsid w:val="003A03A8"/>
    <w:rsid w:val="003A1593"/>
    <w:rsid w:val="003A3BCB"/>
    <w:rsid w:val="003A4FD2"/>
    <w:rsid w:val="003B4D37"/>
    <w:rsid w:val="003C5008"/>
    <w:rsid w:val="003D3FE4"/>
    <w:rsid w:val="003D5864"/>
    <w:rsid w:val="003D786C"/>
    <w:rsid w:val="003D7D9C"/>
    <w:rsid w:val="003E16BB"/>
    <w:rsid w:val="003E1A36"/>
    <w:rsid w:val="003F2104"/>
    <w:rsid w:val="003F61E9"/>
    <w:rsid w:val="003F6C49"/>
    <w:rsid w:val="00410371"/>
    <w:rsid w:val="00415DCB"/>
    <w:rsid w:val="00417432"/>
    <w:rsid w:val="004202F8"/>
    <w:rsid w:val="004242F1"/>
    <w:rsid w:val="00425ECB"/>
    <w:rsid w:val="00437C22"/>
    <w:rsid w:val="00442BAD"/>
    <w:rsid w:val="00444959"/>
    <w:rsid w:val="00445FCC"/>
    <w:rsid w:val="00451D32"/>
    <w:rsid w:val="0045728F"/>
    <w:rsid w:val="004649C6"/>
    <w:rsid w:val="00480CA9"/>
    <w:rsid w:val="00493CAB"/>
    <w:rsid w:val="00493DFA"/>
    <w:rsid w:val="00494715"/>
    <w:rsid w:val="00496C0C"/>
    <w:rsid w:val="0049720B"/>
    <w:rsid w:val="004B30CD"/>
    <w:rsid w:val="004B75B7"/>
    <w:rsid w:val="004D19F0"/>
    <w:rsid w:val="004D2669"/>
    <w:rsid w:val="004D4482"/>
    <w:rsid w:val="004E13A4"/>
    <w:rsid w:val="004F2F29"/>
    <w:rsid w:val="0050250C"/>
    <w:rsid w:val="0050275F"/>
    <w:rsid w:val="005063E7"/>
    <w:rsid w:val="0051580D"/>
    <w:rsid w:val="00530014"/>
    <w:rsid w:val="00535A28"/>
    <w:rsid w:val="005430A5"/>
    <w:rsid w:val="005458E0"/>
    <w:rsid w:val="00547111"/>
    <w:rsid w:val="00547849"/>
    <w:rsid w:val="005509E3"/>
    <w:rsid w:val="00551F2A"/>
    <w:rsid w:val="00554521"/>
    <w:rsid w:val="005568C7"/>
    <w:rsid w:val="0056567A"/>
    <w:rsid w:val="00570500"/>
    <w:rsid w:val="00570EB7"/>
    <w:rsid w:val="0057180C"/>
    <w:rsid w:val="00571FB0"/>
    <w:rsid w:val="005724B7"/>
    <w:rsid w:val="005727A7"/>
    <w:rsid w:val="00572DFE"/>
    <w:rsid w:val="005925B8"/>
    <w:rsid w:val="00592D74"/>
    <w:rsid w:val="00595E86"/>
    <w:rsid w:val="005A1141"/>
    <w:rsid w:val="005A531D"/>
    <w:rsid w:val="005A7307"/>
    <w:rsid w:val="005B0A22"/>
    <w:rsid w:val="005C041B"/>
    <w:rsid w:val="005C0604"/>
    <w:rsid w:val="005C264D"/>
    <w:rsid w:val="005D1378"/>
    <w:rsid w:val="005D5C77"/>
    <w:rsid w:val="005E1CF2"/>
    <w:rsid w:val="005E1E66"/>
    <w:rsid w:val="005E2C44"/>
    <w:rsid w:val="005E6D9A"/>
    <w:rsid w:val="005F2FC3"/>
    <w:rsid w:val="005F7516"/>
    <w:rsid w:val="005F7EF9"/>
    <w:rsid w:val="0060313E"/>
    <w:rsid w:val="006138AE"/>
    <w:rsid w:val="00621188"/>
    <w:rsid w:val="0062462C"/>
    <w:rsid w:val="00624F6F"/>
    <w:rsid w:val="006257ED"/>
    <w:rsid w:val="006261F0"/>
    <w:rsid w:val="00632B65"/>
    <w:rsid w:val="00634346"/>
    <w:rsid w:val="0063620C"/>
    <w:rsid w:val="00654A78"/>
    <w:rsid w:val="00657C1D"/>
    <w:rsid w:val="00661D69"/>
    <w:rsid w:val="00664398"/>
    <w:rsid w:val="00670414"/>
    <w:rsid w:val="006717FE"/>
    <w:rsid w:val="0067204E"/>
    <w:rsid w:val="0067725D"/>
    <w:rsid w:val="00685491"/>
    <w:rsid w:val="006861EB"/>
    <w:rsid w:val="0069224B"/>
    <w:rsid w:val="00695808"/>
    <w:rsid w:val="006958F1"/>
    <w:rsid w:val="006A31CC"/>
    <w:rsid w:val="006A4050"/>
    <w:rsid w:val="006B46FB"/>
    <w:rsid w:val="006C1EB9"/>
    <w:rsid w:val="006C4573"/>
    <w:rsid w:val="006D762C"/>
    <w:rsid w:val="006D7CBC"/>
    <w:rsid w:val="006E21FB"/>
    <w:rsid w:val="006E4234"/>
    <w:rsid w:val="006E5216"/>
    <w:rsid w:val="006E55CA"/>
    <w:rsid w:val="006E717E"/>
    <w:rsid w:val="006F290F"/>
    <w:rsid w:val="006F4378"/>
    <w:rsid w:val="006F6F66"/>
    <w:rsid w:val="00700C40"/>
    <w:rsid w:val="007038F2"/>
    <w:rsid w:val="00705060"/>
    <w:rsid w:val="0071066A"/>
    <w:rsid w:val="00715714"/>
    <w:rsid w:val="00721786"/>
    <w:rsid w:val="00723A34"/>
    <w:rsid w:val="00724121"/>
    <w:rsid w:val="00724C9D"/>
    <w:rsid w:val="00735FF7"/>
    <w:rsid w:val="007366C1"/>
    <w:rsid w:val="007428A6"/>
    <w:rsid w:val="007510C4"/>
    <w:rsid w:val="00754E16"/>
    <w:rsid w:val="00770A34"/>
    <w:rsid w:val="00772139"/>
    <w:rsid w:val="007737FB"/>
    <w:rsid w:val="007777D6"/>
    <w:rsid w:val="007859DA"/>
    <w:rsid w:val="00786F02"/>
    <w:rsid w:val="00791809"/>
    <w:rsid w:val="00791D48"/>
    <w:rsid w:val="00792342"/>
    <w:rsid w:val="00793ACD"/>
    <w:rsid w:val="00794776"/>
    <w:rsid w:val="0079597E"/>
    <w:rsid w:val="007977A8"/>
    <w:rsid w:val="007A7200"/>
    <w:rsid w:val="007A73C8"/>
    <w:rsid w:val="007B512A"/>
    <w:rsid w:val="007B5765"/>
    <w:rsid w:val="007B5E0F"/>
    <w:rsid w:val="007B7DC6"/>
    <w:rsid w:val="007C05F8"/>
    <w:rsid w:val="007C2097"/>
    <w:rsid w:val="007C2554"/>
    <w:rsid w:val="007C574C"/>
    <w:rsid w:val="007C626D"/>
    <w:rsid w:val="007D24F8"/>
    <w:rsid w:val="007D69D1"/>
    <w:rsid w:val="007D6A07"/>
    <w:rsid w:val="007D727E"/>
    <w:rsid w:val="007E022E"/>
    <w:rsid w:val="007E43D9"/>
    <w:rsid w:val="007E50A9"/>
    <w:rsid w:val="007E6FA2"/>
    <w:rsid w:val="007F0C5B"/>
    <w:rsid w:val="007F21AF"/>
    <w:rsid w:val="007F7259"/>
    <w:rsid w:val="008040A8"/>
    <w:rsid w:val="008058F4"/>
    <w:rsid w:val="00814C87"/>
    <w:rsid w:val="00815A8B"/>
    <w:rsid w:val="00817871"/>
    <w:rsid w:val="00822503"/>
    <w:rsid w:val="008279FA"/>
    <w:rsid w:val="008366FC"/>
    <w:rsid w:val="008528B5"/>
    <w:rsid w:val="00855CBA"/>
    <w:rsid w:val="00860E3C"/>
    <w:rsid w:val="008626E7"/>
    <w:rsid w:val="00870EE7"/>
    <w:rsid w:val="008839AB"/>
    <w:rsid w:val="00884C93"/>
    <w:rsid w:val="008863B9"/>
    <w:rsid w:val="00886ED9"/>
    <w:rsid w:val="00887691"/>
    <w:rsid w:val="0089298C"/>
    <w:rsid w:val="00894944"/>
    <w:rsid w:val="00895B5C"/>
    <w:rsid w:val="00896432"/>
    <w:rsid w:val="008A0226"/>
    <w:rsid w:val="008A3DB5"/>
    <w:rsid w:val="008A45A6"/>
    <w:rsid w:val="008A471C"/>
    <w:rsid w:val="008B0EFD"/>
    <w:rsid w:val="008B32EB"/>
    <w:rsid w:val="008B40B4"/>
    <w:rsid w:val="008B5CB2"/>
    <w:rsid w:val="008B65B2"/>
    <w:rsid w:val="008C2600"/>
    <w:rsid w:val="008C4C87"/>
    <w:rsid w:val="008C7CC1"/>
    <w:rsid w:val="008E1F08"/>
    <w:rsid w:val="008E383A"/>
    <w:rsid w:val="008E42B8"/>
    <w:rsid w:val="008F2BB7"/>
    <w:rsid w:val="008F548E"/>
    <w:rsid w:val="008F686C"/>
    <w:rsid w:val="00902773"/>
    <w:rsid w:val="00903ADF"/>
    <w:rsid w:val="0091043F"/>
    <w:rsid w:val="009148DE"/>
    <w:rsid w:val="0092180D"/>
    <w:rsid w:val="00925F11"/>
    <w:rsid w:val="00941E30"/>
    <w:rsid w:val="009447BD"/>
    <w:rsid w:val="00944BA9"/>
    <w:rsid w:val="009558E0"/>
    <w:rsid w:val="00961358"/>
    <w:rsid w:val="00961AFC"/>
    <w:rsid w:val="0096255F"/>
    <w:rsid w:val="0096573E"/>
    <w:rsid w:val="0096731A"/>
    <w:rsid w:val="009707B7"/>
    <w:rsid w:val="009777D9"/>
    <w:rsid w:val="00980FCB"/>
    <w:rsid w:val="00986A19"/>
    <w:rsid w:val="00991B88"/>
    <w:rsid w:val="00997A90"/>
    <w:rsid w:val="009A56E4"/>
    <w:rsid w:val="009A5753"/>
    <w:rsid w:val="009A579D"/>
    <w:rsid w:val="009A6B22"/>
    <w:rsid w:val="009A7EC3"/>
    <w:rsid w:val="009B19B2"/>
    <w:rsid w:val="009B26C4"/>
    <w:rsid w:val="009B3713"/>
    <w:rsid w:val="009C2B02"/>
    <w:rsid w:val="009C52EB"/>
    <w:rsid w:val="009D0329"/>
    <w:rsid w:val="009D62CA"/>
    <w:rsid w:val="009D7C35"/>
    <w:rsid w:val="009E3297"/>
    <w:rsid w:val="009E5055"/>
    <w:rsid w:val="009F4EBD"/>
    <w:rsid w:val="009F734F"/>
    <w:rsid w:val="00A01F46"/>
    <w:rsid w:val="00A047CA"/>
    <w:rsid w:val="00A1053C"/>
    <w:rsid w:val="00A146E8"/>
    <w:rsid w:val="00A21F28"/>
    <w:rsid w:val="00A246B6"/>
    <w:rsid w:val="00A35D7E"/>
    <w:rsid w:val="00A468E4"/>
    <w:rsid w:val="00A47E70"/>
    <w:rsid w:val="00A50CF0"/>
    <w:rsid w:val="00A51BA2"/>
    <w:rsid w:val="00A54AA8"/>
    <w:rsid w:val="00A63578"/>
    <w:rsid w:val="00A67579"/>
    <w:rsid w:val="00A70C36"/>
    <w:rsid w:val="00A7509E"/>
    <w:rsid w:val="00A7671C"/>
    <w:rsid w:val="00A7767A"/>
    <w:rsid w:val="00A8141F"/>
    <w:rsid w:val="00A8365F"/>
    <w:rsid w:val="00A8494F"/>
    <w:rsid w:val="00A97442"/>
    <w:rsid w:val="00AA15E8"/>
    <w:rsid w:val="00AA2CBC"/>
    <w:rsid w:val="00AA3391"/>
    <w:rsid w:val="00AC2286"/>
    <w:rsid w:val="00AC5820"/>
    <w:rsid w:val="00AD11F7"/>
    <w:rsid w:val="00AD1CD8"/>
    <w:rsid w:val="00AD438C"/>
    <w:rsid w:val="00AD535E"/>
    <w:rsid w:val="00AD564D"/>
    <w:rsid w:val="00AD71A0"/>
    <w:rsid w:val="00AE15D6"/>
    <w:rsid w:val="00AE79A5"/>
    <w:rsid w:val="00AF01FF"/>
    <w:rsid w:val="00AF2246"/>
    <w:rsid w:val="00AF4DAA"/>
    <w:rsid w:val="00B02667"/>
    <w:rsid w:val="00B1187A"/>
    <w:rsid w:val="00B125CF"/>
    <w:rsid w:val="00B157A1"/>
    <w:rsid w:val="00B174C5"/>
    <w:rsid w:val="00B2030E"/>
    <w:rsid w:val="00B24DB0"/>
    <w:rsid w:val="00B258BB"/>
    <w:rsid w:val="00B2734D"/>
    <w:rsid w:val="00B27F32"/>
    <w:rsid w:val="00B425B4"/>
    <w:rsid w:val="00B431D7"/>
    <w:rsid w:val="00B44709"/>
    <w:rsid w:val="00B47F1B"/>
    <w:rsid w:val="00B50D5F"/>
    <w:rsid w:val="00B55310"/>
    <w:rsid w:val="00B62AC8"/>
    <w:rsid w:val="00B64F5C"/>
    <w:rsid w:val="00B654C2"/>
    <w:rsid w:val="00B67B97"/>
    <w:rsid w:val="00B7283D"/>
    <w:rsid w:val="00B72A11"/>
    <w:rsid w:val="00B83488"/>
    <w:rsid w:val="00B8660A"/>
    <w:rsid w:val="00B90C06"/>
    <w:rsid w:val="00B96861"/>
    <w:rsid w:val="00B968C8"/>
    <w:rsid w:val="00BA1205"/>
    <w:rsid w:val="00BA3EC5"/>
    <w:rsid w:val="00BA51D9"/>
    <w:rsid w:val="00BB05AE"/>
    <w:rsid w:val="00BB0AC8"/>
    <w:rsid w:val="00BB18C4"/>
    <w:rsid w:val="00BB5DFC"/>
    <w:rsid w:val="00BB763D"/>
    <w:rsid w:val="00BC3E56"/>
    <w:rsid w:val="00BC6249"/>
    <w:rsid w:val="00BD279D"/>
    <w:rsid w:val="00BD4493"/>
    <w:rsid w:val="00BD6BB8"/>
    <w:rsid w:val="00BE1B4E"/>
    <w:rsid w:val="00BE236E"/>
    <w:rsid w:val="00BE580F"/>
    <w:rsid w:val="00BF0563"/>
    <w:rsid w:val="00BF08C4"/>
    <w:rsid w:val="00BF63C6"/>
    <w:rsid w:val="00C05CB4"/>
    <w:rsid w:val="00C12D43"/>
    <w:rsid w:val="00C155FF"/>
    <w:rsid w:val="00C156EE"/>
    <w:rsid w:val="00C17976"/>
    <w:rsid w:val="00C2428F"/>
    <w:rsid w:val="00C450B8"/>
    <w:rsid w:val="00C46FDD"/>
    <w:rsid w:val="00C470DE"/>
    <w:rsid w:val="00C53C07"/>
    <w:rsid w:val="00C54411"/>
    <w:rsid w:val="00C5711D"/>
    <w:rsid w:val="00C668FB"/>
    <w:rsid w:val="00C66BA2"/>
    <w:rsid w:val="00C66E25"/>
    <w:rsid w:val="00C748A1"/>
    <w:rsid w:val="00C75944"/>
    <w:rsid w:val="00C834E1"/>
    <w:rsid w:val="00C94A05"/>
    <w:rsid w:val="00C95985"/>
    <w:rsid w:val="00CA30E1"/>
    <w:rsid w:val="00CA44AE"/>
    <w:rsid w:val="00CC02C9"/>
    <w:rsid w:val="00CC0E45"/>
    <w:rsid w:val="00CC14E3"/>
    <w:rsid w:val="00CC5026"/>
    <w:rsid w:val="00CC5589"/>
    <w:rsid w:val="00CC68D0"/>
    <w:rsid w:val="00CE41CC"/>
    <w:rsid w:val="00CE4BFB"/>
    <w:rsid w:val="00CF1AAB"/>
    <w:rsid w:val="00CF6900"/>
    <w:rsid w:val="00D03F9A"/>
    <w:rsid w:val="00D06D51"/>
    <w:rsid w:val="00D139D1"/>
    <w:rsid w:val="00D16287"/>
    <w:rsid w:val="00D177EE"/>
    <w:rsid w:val="00D206B6"/>
    <w:rsid w:val="00D216EB"/>
    <w:rsid w:val="00D24991"/>
    <w:rsid w:val="00D25C3C"/>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3D0F"/>
    <w:rsid w:val="00D96A46"/>
    <w:rsid w:val="00DA1B5F"/>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F49F9"/>
    <w:rsid w:val="00E017A9"/>
    <w:rsid w:val="00E03FF8"/>
    <w:rsid w:val="00E10641"/>
    <w:rsid w:val="00E1219A"/>
    <w:rsid w:val="00E13F3D"/>
    <w:rsid w:val="00E27F72"/>
    <w:rsid w:val="00E3249D"/>
    <w:rsid w:val="00E32DDF"/>
    <w:rsid w:val="00E34898"/>
    <w:rsid w:val="00E3744D"/>
    <w:rsid w:val="00E42899"/>
    <w:rsid w:val="00E4393C"/>
    <w:rsid w:val="00E57FEA"/>
    <w:rsid w:val="00E6157F"/>
    <w:rsid w:val="00E62C1C"/>
    <w:rsid w:val="00E639BB"/>
    <w:rsid w:val="00E64ADD"/>
    <w:rsid w:val="00E6538D"/>
    <w:rsid w:val="00E74334"/>
    <w:rsid w:val="00E746D0"/>
    <w:rsid w:val="00E76797"/>
    <w:rsid w:val="00E76998"/>
    <w:rsid w:val="00E83876"/>
    <w:rsid w:val="00E87264"/>
    <w:rsid w:val="00E91A23"/>
    <w:rsid w:val="00E940AD"/>
    <w:rsid w:val="00E9774B"/>
    <w:rsid w:val="00E97A92"/>
    <w:rsid w:val="00EA0F9A"/>
    <w:rsid w:val="00EA3B02"/>
    <w:rsid w:val="00EB09B7"/>
    <w:rsid w:val="00EB27A8"/>
    <w:rsid w:val="00EB28DC"/>
    <w:rsid w:val="00EB7D87"/>
    <w:rsid w:val="00EC10D1"/>
    <w:rsid w:val="00EC6961"/>
    <w:rsid w:val="00ED12E8"/>
    <w:rsid w:val="00EE0107"/>
    <w:rsid w:val="00EE7D7C"/>
    <w:rsid w:val="00EF0048"/>
    <w:rsid w:val="00EF4AD8"/>
    <w:rsid w:val="00EF6017"/>
    <w:rsid w:val="00EF7307"/>
    <w:rsid w:val="00F02A05"/>
    <w:rsid w:val="00F04CD6"/>
    <w:rsid w:val="00F060F6"/>
    <w:rsid w:val="00F06F4E"/>
    <w:rsid w:val="00F075FF"/>
    <w:rsid w:val="00F07CC3"/>
    <w:rsid w:val="00F13633"/>
    <w:rsid w:val="00F162C7"/>
    <w:rsid w:val="00F25D98"/>
    <w:rsid w:val="00F300FB"/>
    <w:rsid w:val="00F30F23"/>
    <w:rsid w:val="00F335F0"/>
    <w:rsid w:val="00F414B0"/>
    <w:rsid w:val="00F42B2F"/>
    <w:rsid w:val="00F45117"/>
    <w:rsid w:val="00F45F86"/>
    <w:rsid w:val="00F50237"/>
    <w:rsid w:val="00F53383"/>
    <w:rsid w:val="00F61EB6"/>
    <w:rsid w:val="00F626CE"/>
    <w:rsid w:val="00F62F83"/>
    <w:rsid w:val="00F63609"/>
    <w:rsid w:val="00F66634"/>
    <w:rsid w:val="00F67892"/>
    <w:rsid w:val="00F70A46"/>
    <w:rsid w:val="00F71E82"/>
    <w:rsid w:val="00F73F76"/>
    <w:rsid w:val="00F77F7B"/>
    <w:rsid w:val="00F80394"/>
    <w:rsid w:val="00F85598"/>
    <w:rsid w:val="00F85A25"/>
    <w:rsid w:val="00F86A59"/>
    <w:rsid w:val="00F92F62"/>
    <w:rsid w:val="00F9642D"/>
    <w:rsid w:val="00FA7C2A"/>
    <w:rsid w:val="00FB2D4A"/>
    <w:rsid w:val="00FB3DBA"/>
    <w:rsid w:val="00FB4B2B"/>
    <w:rsid w:val="00FB6386"/>
    <w:rsid w:val="00FB74FA"/>
    <w:rsid w:val="00FC0703"/>
    <w:rsid w:val="00FC2D74"/>
    <w:rsid w:val="00FC7869"/>
    <w:rsid w:val="00FD7616"/>
    <w:rsid w:val="00FE3C24"/>
    <w:rsid w:val="00FE47F6"/>
    <w:rsid w:val="00FE56BB"/>
    <w:rsid w:val="00FE6467"/>
    <w:rsid w:val="00FF0700"/>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02725962">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51306973">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627198094">
      <w:bodyDiv w:val="1"/>
      <w:marLeft w:val="0"/>
      <w:marRight w:val="0"/>
      <w:marTop w:val="0"/>
      <w:marBottom w:val="0"/>
      <w:divBdr>
        <w:top w:val="none" w:sz="0" w:space="0" w:color="auto"/>
        <w:left w:val="none" w:sz="0" w:space="0" w:color="auto"/>
        <w:bottom w:val="none" w:sz="0" w:space="0" w:color="auto"/>
        <w:right w:val="none" w:sz="0" w:space="0" w:color="auto"/>
      </w:divBdr>
    </w:div>
    <w:div w:id="671877210">
      <w:bodyDiv w:val="1"/>
      <w:marLeft w:val="0"/>
      <w:marRight w:val="0"/>
      <w:marTop w:val="0"/>
      <w:marBottom w:val="0"/>
      <w:divBdr>
        <w:top w:val="none" w:sz="0" w:space="0" w:color="auto"/>
        <w:left w:val="none" w:sz="0" w:space="0" w:color="auto"/>
        <w:bottom w:val="none" w:sz="0" w:space="0" w:color="auto"/>
        <w:right w:val="none" w:sz="0" w:space="0" w:color="auto"/>
      </w:divBdr>
    </w:div>
    <w:div w:id="735318097">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70218561">
      <w:bodyDiv w:val="1"/>
      <w:marLeft w:val="0"/>
      <w:marRight w:val="0"/>
      <w:marTop w:val="0"/>
      <w:marBottom w:val="0"/>
      <w:divBdr>
        <w:top w:val="none" w:sz="0" w:space="0" w:color="auto"/>
        <w:left w:val="none" w:sz="0" w:space="0" w:color="auto"/>
        <w:bottom w:val="none" w:sz="0" w:space="0" w:color="auto"/>
        <w:right w:val="none" w:sz="0" w:space="0" w:color="auto"/>
      </w:divBdr>
    </w:div>
    <w:div w:id="880167273">
      <w:bodyDiv w:val="1"/>
      <w:marLeft w:val="0"/>
      <w:marRight w:val="0"/>
      <w:marTop w:val="0"/>
      <w:marBottom w:val="0"/>
      <w:divBdr>
        <w:top w:val="none" w:sz="0" w:space="0" w:color="auto"/>
        <w:left w:val="none" w:sz="0" w:space="0" w:color="auto"/>
        <w:bottom w:val="none" w:sz="0" w:space="0" w:color="auto"/>
        <w:right w:val="none" w:sz="0" w:space="0" w:color="auto"/>
      </w:divBdr>
    </w:div>
    <w:div w:id="883642915">
      <w:bodyDiv w:val="1"/>
      <w:marLeft w:val="0"/>
      <w:marRight w:val="0"/>
      <w:marTop w:val="0"/>
      <w:marBottom w:val="0"/>
      <w:divBdr>
        <w:top w:val="none" w:sz="0" w:space="0" w:color="auto"/>
        <w:left w:val="none" w:sz="0" w:space="0" w:color="auto"/>
        <w:bottom w:val="none" w:sz="0" w:space="0" w:color="auto"/>
        <w:right w:val="none" w:sz="0" w:space="0" w:color="auto"/>
      </w:divBdr>
    </w:div>
    <w:div w:id="100683218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190486767">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92902779">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584222322">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009670965">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DC3997-226F-497A-83E9-FAA776378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650</Words>
  <Characters>3710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2023-11-03T17:00:00Z</dcterms:created>
  <dcterms:modified xsi:type="dcterms:W3CDTF">2023-11-03T17:00:00Z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